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541BA" w14:textId="77777777" w:rsidR="00EB2DC0" w:rsidRDefault="00303A4A" w:rsidP="004A40AD">
      <w:pPr>
        <w:pStyle w:val="Header"/>
        <w:tabs>
          <w:tab w:val="clear" w:pos="4320"/>
          <w:tab w:val="clear" w:pos="8640"/>
        </w:tabs>
        <w:spacing w:after="240" w:line="360" w:lineRule="auto"/>
        <w:jc w:val="center"/>
        <w:rPr>
          <w:rFonts w:ascii="Times New Roman" w:eastAsia="Arial Unicode MS" w:hAnsi="Times New Roman"/>
          <w:b/>
          <w:noProof/>
          <w:sz w:val="48"/>
          <w:szCs w:val="48"/>
        </w:rPr>
      </w:pPr>
      <w:r w:rsidRPr="00F47B05">
        <w:rPr>
          <w:rFonts w:ascii="Times New Roman" w:eastAsia="Arial Unicode MS" w:hAnsi="Times New Roman"/>
          <w:b/>
          <w:sz w:val="48"/>
          <w:szCs w:val="48"/>
        </w:rPr>
        <w:t>Quality Assurance Standards:</w:t>
      </w:r>
      <w:r w:rsidRPr="00F47B05">
        <w:rPr>
          <w:rFonts w:ascii="Times New Roman" w:eastAsia="Arial Unicode MS" w:hAnsi="Times New Roman"/>
          <w:b/>
          <w:noProof/>
          <w:sz w:val="48"/>
          <w:szCs w:val="48"/>
        </w:rPr>
        <w:t xml:space="preserve"> </w:t>
      </w:r>
    </w:p>
    <w:p w14:paraId="19729490" w14:textId="0E276A1E" w:rsidR="00303A4A" w:rsidRPr="00F47B05" w:rsidRDefault="00303A4A" w:rsidP="004A40AD">
      <w:pPr>
        <w:pStyle w:val="Header"/>
        <w:tabs>
          <w:tab w:val="clear" w:pos="4320"/>
          <w:tab w:val="clear" w:pos="8640"/>
        </w:tabs>
        <w:spacing w:after="240" w:line="360" w:lineRule="auto"/>
        <w:jc w:val="center"/>
        <w:rPr>
          <w:rFonts w:ascii="Times New Roman" w:eastAsia="Arial Unicode MS" w:hAnsi="Times New Roman"/>
          <w:b/>
          <w:noProof/>
          <w:sz w:val="48"/>
          <w:szCs w:val="48"/>
        </w:rPr>
      </w:pPr>
      <w:r w:rsidRPr="00F47B05">
        <w:rPr>
          <w:rFonts w:ascii="Times New Roman" w:eastAsia="Arial Unicode MS" w:hAnsi="Times New Roman"/>
          <w:b/>
          <w:noProof/>
          <w:sz w:val="48"/>
          <w:szCs w:val="48"/>
        </w:rPr>
        <w:t>Primary Prevention Services</w:t>
      </w:r>
    </w:p>
    <w:p w14:paraId="5BBA14DA" w14:textId="77777777" w:rsidR="00303A4A" w:rsidRPr="00F47B05" w:rsidRDefault="00303A4A" w:rsidP="004A40AD">
      <w:pPr>
        <w:pStyle w:val="Header"/>
        <w:tabs>
          <w:tab w:val="clear" w:pos="4320"/>
          <w:tab w:val="clear" w:pos="8640"/>
        </w:tabs>
        <w:spacing w:after="240" w:line="360" w:lineRule="auto"/>
        <w:jc w:val="center"/>
        <w:rPr>
          <w:rFonts w:ascii="Times New Roman" w:hAnsi="Times New Roman"/>
          <w:b/>
          <w:noProof/>
          <w:spacing w:val="-2"/>
          <w:sz w:val="48"/>
          <w:szCs w:val="48"/>
        </w:rPr>
      </w:pPr>
    </w:p>
    <w:p w14:paraId="0CBEE669" w14:textId="77777777" w:rsidR="00303A4A" w:rsidRPr="00F47B05" w:rsidRDefault="00303A4A" w:rsidP="004A40AD">
      <w:pPr>
        <w:pStyle w:val="Header"/>
        <w:tabs>
          <w:tab w:val="clear" w:pos="4320"/>
          <w:tab w:val="clear" w:pos="8640"/>
        </w:tabs>
        <w:spacing w:after="240" w:line="360" w:lineRule="auto"/>
        <w:jc w:val="center"/>
        <w:rPr>
          <w:rFonts w:ascii="Times New Roman" w:hAnsi="Times New Roman"/>
          <w:noProof/>
          <w:spacing w:val="-2"/>
          <w:sz w:val="48"/>
          <w:szCs w:val="48"/>
        </w:rPr>
      </w:pPr>
    </w:p>
    <w:p w14:paraId="1299FD40" w14:textId="77777777" w:rsidR="00303A4A" w:rsidRPr="00E35578" w:rsidRDefault="0019228F" w:rsidP="004A40AD">
      <w:pPr>
        <w:pStyle w:val="Header"/>
        <w:tabs>
          <w:tab w:val="clear" w:pos="4320"/>
          <w:tab w:val="clear" w:pos="8640"/>
        </w:tabs>
        <w:spacing w:after="240" w:line="360" w:lineRule="auto"/>
        <w:jc w:val="center"/>
        <w:rPr>
          <w:rFonts w:ascii="Times New Roman" w:hAnsi="Times New Roman"/>
          <w:noProof/>
          <w:spacing w:val="-2"/>
          <w:sz w:val="24"/>
          <w:szCs w:val="24"/>
        </w:rPr>
      </w:pPr>
      <w:r>
        <w:rPr>
          <w:rFonts w:ascii="Times New Roman" w:hAnsi="Times New Roman"/>
          <w:noProof/>
          <w:sz w:val="24"/>
          <w:szCs w:val="24"/>
        </w:rPr>
        <w:object w:dxaOrig="1440" w:dyaOrig="1440" w14:anchorId="7DA68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2.75pt;margin-top:252pt;width:155.25pt;height:170pt;z-index:251659264;mso-position-horizontal-relative:margin;mso-position-vertical-relative:page" o:allowincell="f" fillcolor="window">
            <v:imagedata r:id="rId8" o:title="" cropbottom="53077f" cropright="53048f"/>
            <w10:wrap type="topAndBottom" anchorx="margin" anchory="page"/>
          </v:shape>
          <o:OLEObject Type="Embed" ProgID="Word.Picture.8" ShapeID="_x0000_s1026" DrawAspect="Content" ObjectID="_1586950968" r:id="rId9"/>
        </w:object>
      </w:r>
    </w:p>
    <w:p w14:paraId="38952F15" w14:textId="77777777" w:rsidR="00303A4A" w:rsidRPr="00E35578" w:rsidRDefault="00303A4A" w:rsidP="004A40AD">
      <w:pPr>
        <w:pStyle w:val="BodyText3"/>
        <w:spacing w:line="360" w:lineRule="auto"/>
        <w:rPr>
          <w:rFonts w:ascii="Times New Roman" w:hAnsi="Times New Roman"/>
          <w:sz w:val="24"/>
          <w:szCs w:val="24"/>
        </w:rPr>
      </w:pPr>
    </w:p>
    <w:p w14:paraId="4E3C0043" w14:textId="77777777" w:rsidR="00303A4A" w:rsidRPr="00E35578" w:rsidRDefault="00303A4A" w:rsidP="004A40AD">
      <w:pPr>
        <w:pStyle w:val="BodyText3"/>
        <w:spacing w:line="360" w:lineRule="auto"/>
        <w:rPr>
          <w:rFonts w:ascii="Times New Roman" w:eastAsia="Arial Unicode MS" w:hAnsi="Times New Roman"/>
          <w:sz w:val="24"/>
          <w:szCs w:val="24"/>
        </w:rPr>
      </w:pPr>
    </w:p>
    <w:p w14:paraId="6EE2D6B0" w14:textId="77777777" w:rsidR="00303A4A" w:rsidRPr="00F47B05" w:rsidRDefault="00303A4A" w:rsidP="004A40AD">
      <w:pPr>
        <w:pStyle w:val="BodyText3"/>
        <w:spacing w:line="360" w:lineRule="auto"/>
        <w:rPr>
          <w:rFonts w:ascii="Times New Roman" w:eastAsia="Arial Unicode MS" w:hAnsi="Times New Roman"/>
          <w:sz w:val="48"/>
          <w:szCs w:val="48"/>
        </w:rPr>
      </w:pPr>
      <w:r w:rsidRPr="00F47B05">
        <w:rPr>
          <w:rFonts w:ascii="Times New Roman" w:eastAsia="Arial Unicode MS" w:hAnsi="Times New Roman"/>
          <w:sz w:val="48"/>
          <w:szCs w:val="48"/>
        </w:rPr>
        <w:t xml:space="preserve">South Carolina Department of Alcohol </w:t>
      </w:r>
    </w:p>
    <w:p w14:paraId="0F5321AA" w14:textId="144D471E" w:rsidR="00303A4A" w:rsidRPr="00F47B05" w:rsidRDefault="00F47B05" w:rsidP="004A40AD">
      <w:pPr>
        <w:pStyle w:val="BodyText3"/>
        <w:spacing w:line="360" w:lineRule="auto"/>
        <w:rPr>
          <w:rFonts w:ascii="Times New Roman" w:eastAsia="Arial Unicode MS" w:hAnsi="Times New Roman"/>
          <w:sz w:val="48"/>
          <w:szCs w:val="48"/>
        </w:rPr>
      </w:pPr>
      <w:r w:rsidRPr="00F47B05">
        <w:rPr>
          <w:rFonts w:ascii="Times New Roman" w:eastAsia="Arial Unicode MS" w:hAnsi="Times New Roman"/>
          <w:sz w:val="48"/>
          <w:szCs w:val="48"/>
        </w:rPr>
        <w:t>And</w:t>
      </w:r>
      <w:r w:rsidR="00303A4A" w:rsidRPr="00F47B05">
        <w:rPr>
          <w:rFonts w:ascii="Times New Roman" w:eastAsia="Arial Unicode MS" w:hAnsi="Times New Roman"/>
          <w:sz w:val="48"/>
          <w:szCs w:val="48"/>
        </w:rPr>
        <w:t xml:space="preserve"> Other Drug Abuse Services</w:t>
      </w:r>
    </w:p>
    <w:p w14:paraId="033F36D3" w14:textId="77777777" w:rsidR="00303A4A" w:rsidRPr="00F47B05" w:rsidRDefault="00303A4A" w:rsidP="004A40AD">
      <w:pPr>
        <w:autoSpaceDE w:val="0"/>
        <w:autoSpaceDN w:val="0"/>
        <w:adjustRightInd w:val="0"/>
        <w:spacing w:after="0" w:line="360" w:lineRule="auto"/>
        <w:rPr>
          <w:rFonts w:ascii="Times New Roman" w:eastAsiaTheme="minorHAnsi" w:hAnsi="Times New Roman"/>
          <w:b/>
          <w:bCs/>
          <w:sz w:val="48"/>
          <w:szCs w:val="48"/>
          <w:lang w:bidi="ar-SA"/>
        </w:rPr>
      </w:pPr>
    </w:p>
    <w:p w14:paraId="2B26FBBE" w14:textId="77777777" w:rsidR="009F3344" w:rsidRPr="00F47B05" w:rsidRDefault="009F3344" w:rsidP="004A40AD">
      <w:pPr>
        <w:autoSpaceDE w:val="0"/>
        <w:autoSpaceDN w:val="0"/>
        <w:adjustRightInd w:val="0"/>
        <w:spacing w:after="0" w:line="360" w:lineRule="auto"/>
        <w:rPr>
          <w:rFonts w:ascii="Times New Roman" w:eastAsiaTheme="minorHAnsi" w:hAnsi="Times New Roman"/>
          <w:b/>
          <w:bCs/>
          <w:sz w:val="48"/>
          <w:szCs w:val="48"/>
          <w:lang w:bidi="ar-SA"/>
        </w:rPr>
      </w:pPr>
    </w:p>
    <w:p w14:paraId="11947F9F" w14:textId="77777777" w:rsidR="009F3344" w:rsidRPr="00E35578" w:rsidRDefault="009F3344" w:rsidP="004A40AD">
      <w:pPr>
        <w:autoSpaceDE w:val="0"/>
        <w:autoSpaceDN w:val="0"/>
        <w:adjustRightInd w:val="0"/>
        <w:spacing w:after="0" w:line="360" w:lineRule="auto"/>
        <w:rPr>
          <w:rFonts w:ascii="Times New Roman" w:eastAsiaTheme="minorHAnsi" w:hAnsi="Times New Roman"/>
          <w:b/>
          <w:bCs/>
          <w:sz w:val="24"/>
          <w:szCs w:val="24"/>
          <w:lang w:bidi="ar-SA"/>
        </w:rPr>
      </w:pPr>
    </w:p>
    <w:p w14:paraId="08F0A7D8" w14:textId="77777777" w:rsidR="009F3344" w:rsidRPr="00E35578" w:rsidRDefault="009F3344" w:rsidP="004A40AD">
      <w:pPr>
        <w:autoSpaceDE w:val="0"/>
        <w:autoSpaceDN w:val="0"/>
        <w:adjustRightInd w:val="0"/>
        <w:spacing w:after="0" w:line="360" w:lineRule="auto"/>
        <w:rPr>
          <w:rFonts w:ascii="Times New Roman" w:eastAsiaTheme="minorHAnsi" w:hAnsi="Times New Roman"/>
          <w:b/>
          <w:bCs/>
          <w:sz w:val="24"/>
          <w:szCs w:val="24"/>
          <w:lang w:bidi="ar-SA"/>
        </w:rPr>
      </w:pPr>
    </w:p>
    <w:p w14:paraId="1363BBF9" w14:textId="77777777" w:rsidR="009F3344" w:rsidRPr="00E35578" w:rsidRDefault="009F3344" w:rsidP="004A40AD">
      <w:pPr>
        <w:autoSpaceDE w:val="0"/>
        <w:autoSpaceDN w:val="0"/>
        <w:adjustRightInd w:val="0"/>
        <w:spacing w:after="0" w:line="360" w:lineRule="auto"/>
        <w:rPr>
          <w:rFonts w:ascii="Times New Roman" w:eastAsiaTheme="minorHAnsi" w:hAnsi="Times New Roman"/>
          <w:b/>
          <w:bCs/>
          <w:sz w:val="24"/>
          <w:szCs w:val="24"/>
          <w:lang w:bidi="ar-SA"/>
        </w:rPr>
      </w:pPr>
    </w:p>
    <w:p w14:paraId="0853E504" w14:textId="77777777" w:rsidR="00303A4A" w:rsidRPr="00F972A7" w:rsidRDefault="00303A4A" w:rsidP="004A40AD">
      <w:pPr>
        <w:autoSpaceDE w:val="0"/>
        <w:autoSpaceDN w:val="0"/>
        <w:adjustRightInd w:val="0"/>
        <w:spacing w:after="0" w:line="360" w:lineRule="auto"/>
        <w:rPr>
          <w:rFonts w:ascii="Times New Roman" w:eastAsiaTheme="minorHAnsi" w:hAnsi="Times New Roman"/>
          <w:b/>
          <w:bCs/>
          <w:sz w:val="24"/>
          <w:szCs w:val="24"/>
          <w:lang w:bidi="ar-SA"/>
        </w:rPr>
      </w:pPr>
      <w:r w:rsidRPr="00F972A7">
        <w:rPr>
          <w:rFonts w:ascii="Times New Roman" w:eastAsiaTheme="minorHAnsi" w:hAnsi="Times New Roman"/>
          <w:b/>
          <w:bCs/>
          <w:sz w:val="24"/>
          <w:szCs w:val="24"/>
          <w:lang w:bidi="ar-SA"/>
        </w:rPr>
        <w:t>Preface</w:t>
      </w:r>
    </w:p>
    <w:p w14:paraId="15857790" w14:textId="77777777" w:rsidR="00303A4A" w:rsidRPr="00C761BD" w:rsidRDefault="00303A4A" w:rsidP="004A40AD">
      <w:pPr>
        <w:autoSpaceDE w:val="0"/>
        <w:autoSpaceDN w:val="0"/>
        <w:adjustRightInd w:val="0"/>
        <w:spacing w:after="0" w:line="360" w:lineRule="auto"/>
        <w:rPr>
          <w:rFonts w:ascii="Times New Roman" w:eastAsiaTheme="minorHAnsi" w:hAnsi="Times New Roman"/>
          <w:b/>
          <w:bCs/>
          <w:sz w:val="20"/>
          <w:szCs w:val="20"/>
          <w:lang w:bidi="ar-SA"/>
        </w:rPr>
      </w:pPr>
    </w:p>
    <w:p w14:paraId="3C489020" w14:textId="5084EC6D" w:rsidR="00303A4A" w:rsidRPr="00F972A7" w:rsidRDefault="00303A4A" w:rsidP="004A40AD">
      <w:pPr>
        <w:autoSpaceDE w:val="0"/>
        <w:autoSpaceDN w:val="0"/>
        <w:adjustRightInd w:val="0"/>
        <w:spacing w:after="0" w:line="360" w:lineRule="auto"/>
        <w:rPr>
          <w:rFonts w:ascii="Times New Roman" w:eastAsiaTheme="minorHAnsi" w:hAnsi="Times New Roman"/>
          <w:sz w:val="24"/>
          <w:szCs w:val="24"/>
          <w:lang w:bidi="ar-SA"/>
        </w:rPr>
      </w:pPr>
      <w:r w:rsidRPr="00F972A7">
        <w:rPr>
          <w:rFonts w:ascii="Times New Roman" w:eastAsiaTheme="minorHAnsi" w:hAnsi="Times New Roman"/>
          <w:sz w:val="24"/>
          <w:szCs w:val="24"/>
          <w:lang w:bidi="ar-SA"/>
        </w:rPr>
        <w:t>The Department of Alcohol and Other Drug Abuse Services (DAODAS) has designe</w:t>
      </w:r>
      <w:r w:rsidR="0019228F">
        <w:rPr>
          <w:rFonts w:ascii="Times New Roman" w:eastAsiaTheme="minorHAnsi" w:hAnsi="Times New Roman"/>
          <w:sz w:val="24"/>
          <w:szCs w:val="24"/>
          <w:lang w:bidi="ar-SA"/>
        </w:rPr>
        <w:t>d these prevention quality assurance</w:t>
      </w:r>
      <w:r w:rsidRPr="00F972A7">
        <w:rPr>
          <w:rFonts w:ascii="Times New Roman" w:eastAsiaTheme="minorHAnsi" w:hAnsi="Times New Roman"/>
          <w:sz w:val="24"/>
          <w:szCs w:val="24"/>
          <w:lang w:bidi="ar-SA"/>
        </w:rPr>
        <w:t xml:space="preserve"> standard</w:t>
      </w:r>
      <w:r w:rsidR="0019228F">
        <w:rPr>
          <w:rFonts w:ascii="Times New Roman" w:eastAsiaTheme="minorHAnsi" w:hAnsi="Times New Roman"/>
          <w:sz w:val="24"/>
          <w:szCs w:val="24"/>
          <w:lang w:bidi="ar-SA"/>
        </w:rPr>
        <w:t>s</w:t>
      </w:r>
      <w:r w:rsidRPr="00F972A7">
        <w:rPr>
          <w:rFonts w:ascii="Times New Roman" w:eastAsiaTheme="minorHAnsi" w:hAnsi="Times New Roman"/>
          <w:sz w:val="24"/>
          <w:szCs w:val="24"/>
          <w:lang w:bidi="ar-SA"/>
        </w:rPr>
        <w:t xml:space="preserve"> with the needs of all South Carolina citizens uppermost in mind; they are intended to be flexible and responsive </w:t>
      </w:r>
      <w:r w:rsidRPr="00715379">
        <w:rPr>
          <w:rFonts w:ascii="Times New Roman" w:eastAsiaTheme="minorHAnsi" w:hAnsi="Times New Roman"/>
          <w:sz w:val="24"/>
          <w:szCs w:val="24"/>
          <w:lang w:bidi="ar-SA"/>
        </w:rPr>
        <w:t xml:space="preserve">enough to allow for the continued development and improvement of innovative prevention </w:t>
      </w:r>
      <w:r w:rsidRPr="00F972A7">
        <w:rPr>
          <w:rFonts w:ascii="Times New Roman" w:eastAsiaTheme="minorHAnsi" w:hAnsi="Times New Roman"/>
          <w:sz w:val="24"/>
          <w:szCs w:val="24"/>
          <w:lang w:bidi="ar-SA"/>
        </w:rPr>
        <w:t xml:space="preserve">services. </w:t>
      </w:r>
    </w:p>
    <w:p w14:paraId="46CDFA09" w14:textId="77777777" w:rsidR="00303A4A" w:rsidRPr="00C761BD" w:rsidRDefault="00303A4A" w:rsidP="004A40AD">
      <w:pPr>
        <w:autoSpaceDE w:val="0"/>
        <w:autoSpaceDN w:val="0"/>
        <w:adjustRightInd w:val="0"/>
        <w:spacing w:after="0" w:line="360" w:lineRule="auto"/>
        <w:rPr>
          <w:rFonts w:ascii="Times New Roman" w:eastAsiaTheme="minorHAnsi" w:hAnsi="Times New Roman"/>
          <w:sz w:val="20"/>
          <w:szCs w:val="20"/>
          <w:lang w:bidi="ar-SA"/>
        </w:rPr>
      </w:pPr>
    </w:p>
    <w:p w14:paraId="66FE0003" w14:textId="77777777" w:rsidR="00303A4A" w:rsidRPr="00F972A7" w:rsidRDefault="00303A4A" w:rsidP="004A40AD">
      <w:pPr>
        <w:autoSpaceDE w:val="0"/>
        <w:autoSpaceDN w:val="0"/>
        <w:adjustRightInd w:val="0"/>
        <w:spacing w:after="0" w:line="360" w:lineRule="auto"/>
        <w:rPr>
          <w:rFonts w:ascii="Times New Roman" w:eastAsiaTheme="minorHAnsi" w:hAnsi="Times New Roman"/>
          <w:sz w:val="24"/>
          <w:szCs w:val="24"/>
          <w:lang w:bidi="ar-SA"/>
        </w:rPr>
      </w:pPr>
      <w:r w:rsidRPr="00F972A7">
        <w:rPr>
          <w:rFonts w:ascii="Times New Roman" w:eastAsiaTheme="minorHAnsi" w:hAnsi="Times New Roman"/>
          <w:sz w:val="24"/>
          <w:szCs w:val="24"/>
          <w:lang w:bidi="ar-SA"/>
        </w:rPr>
        <w:t xml:space="preserve">These Standards have been developed to ensure that basic requirements for providing highest-quality prevention services to all South Carolina citizens are met; to ensure that organizations providing prevention services promote the health and well-being of all who they serve; and to ensure that providers utilize an ethical code of conduct in accordance with national prevention certification criteria. The standards are intended to provide a framework for prevention program planning and service delivery. </w:t>
      </w:r>
    </w:p>
    <w:p w14:paraId="39535DA3" w14:textId="77777777" w:rsidR="00303A4A" w:rsidRPr="00C761BD" w:rsidRDefault="00303A4A" w:rsidP="004A40AD">
      <w:pPr>
        <w:autoSpaceDE w:val="0"/>
        <w:autoSpaceDN w:val="0"/>
        <w:adjustRightInd w:val="0"/>
        <w:spacing w:after="0" w:line="360" w:lineRule="auto"/>
        <w:rPr>
          <w:rFonts w:ascii="Times New Roman" w:eastAsiaTheme="minorHAnsi" w:hAnsi="Times New Roman"/>
          <w:sz w:val="20"/>
          <w:szCs w:val="20"/>
          <w:lang w:bidi="ar-SA"/>
        </w:rPr>
      </w:pPr>
    </w:p>
    <w:p w14:paraId="4E3C1B4B" w14:textId="77777777" w:rsidR="00303A4A" w:rsidRPr="00F972A7" w:rsidRDefault="00303A4A" w:rsidP="004A40AD">
      <w:pPr>
        <w:autoSpaceDE w:val="0"/>
        <w:autoSpaceDN w:val="0"/>
        <w:adjustRightInd w:val="0"/>
        <w:spacing w:after="0" w:line="360" w:lineRule="auto"/>
        <w:rPr>
          <w:rFonts w:ascii="Times New Roman" w:eastAsiaTheme="minorHAnsi" w:hAnsi="Times New Roman"/>
          <w:sz w:val="24"/>
          <w:szCs w:val="24"/>
          <w:lang w:bidi="ar-SA"/>
        </w:rPr>
      </w:pPr>
      <w:r w:rsidRPr="00F972A7">
        <w:rPr>
          <w:rFonts w:ascii="Times New Roman" w:eastAsiaTheme="minorHAnsi" w:hAnsi="Times New Roman"/>
          <w:sz w:val="24"/>
          <w:szCs w:val="24"/>
          <w:lang w:bidi="ar-SA"/>
        </w:rPr>
        <w:t>In order to comply with these standards, all DAODAS-funded organizations providing prevention services must ensure that all locations where prevention services are conducted meet safety and Americans with Disabilities Act (ADA) requirements; that prevention staff is adequate in number and properly trained to carry out the goals/objectives of each DAODAS funded prevention program; and that the overall philosophy, objectives and services are responsive to the needs of those served and are consistent with the substance abuse prevention certification standards contained herein.</w:t>
      </w:r>
    </w:p>
    <w:p w14:paraId="72EFE75B" w14:textId="77777777" w:rsidR="002567BE" w:rsidRPr="00C761BD" w:rsidRDefault="002567BE" w:rsidP="004A40AD">
      <w:pPr>
        <w:spacing w:line="360" w:lineRule="auto"/>
        <w:rPr>
          <w:rFonts w:ascii="Times New Roman" w:hAnsi="Times New Roman"/>
          <w:sz w:val="20"/>
          <w:szCs w:val="20"/>
        </w:rPr>
      </w:pPr>
    </w:p>
    <w:p w14:paraId="788B8976" w14:textId="77777777" w:rsidR="008A3462" w:rsidRPr="00F972A7" w:rsidRDefault="008A3462" w:rsidP="004A40AD">
      <w:pPr>
        <w:spacing w:after="0" w:line="360" w:lineRule="auto"/>
        <w:rPr>
          <w:rFonts w:ascii="Times New Roman" w:hAnsi="Times New Roman"/>
          <w:sz w:val="24"/>
          <w:szCs w:val="24"/>
        </w:rPr>
      </w:pPr>
      <w:r w:rsidRPr="00F972A7">
        <w:rPr>
          <w:rFonts w:ascii="Times New Roman" w:hAnsi="Times New Roman"/>
          <w:b/>
          <w:sz w:val="24"/>
          <w:szCs w:val="24"/>
        </w:rPr>
        <w:t xml:space="preserve">OUR MISSION: </w:t>
      </w:r>
      <w:r w:rsidRPr="00F972A7">
        <w:rPr>
          <w:rFonts w:ascii="Times New Roman" w:hAnsi="Times New Roman"/>
          <w:sz w:val="24"/>
          <w:szCs w:val="24"/>
        </w:rPr>
        <w:t>To ensure the availability and quality of a continuum of substance use services, thereby improving the health status, safety, and quality of life of individuals, families, and communities across South Carolina.</w:t>
      </w:r>
    </w:p>
    <w:p w14:paraId="1C257A5E" w14:textId="77777777" w:rsidR="008A3462" w:rsidRPr="00C761BD" w:rsidRDefault="008A3462" w:rsidP="004A40AD">
      <w:pPr>
        <w:spacing w:after="0" w:line="360" w:lineRule="auto"/>
        <w:rPr>
          <w:rFonts w:ascii="Times New Roman" w:hAnsi="Times New Roman"/>
          <w:b/>
          <w:sz w:val="20"/>
          <w:szCs w:val="20"/>
        </w:rPr>
      </w:pPr>
    </w:p>
    <w:p w14:paraId="64D41D6C" w14:textId="77777777" w:rsidR="008A3462" w:rsidRPr="00F972A7" w:rsidRDefault="008A3462" w:rsidP="004A40AD">
      <w:pPr>
        <w:spacing w:after="0" w:line="360" w:lineRule="auto"/>
        <w:rPr>
          <w:rFonts w:ascii="Times New Roman" w:hAnsi="Times New Roman"/>
          <w:sz w:val="24"/>
          <w:szCs w:val="24"/>
        </w:rPr>
      </w:pPr>
      <w:r w:rsidRPr="00F972A7">
        <w:rPr>
          <w:rFonts w:ascii="Times New Roman" w:hAnsi="Times New Roman"/>
          <w:b/>
          <w:sz w:val="24"/>
          <w:szCs w:val="24"/>
        </w:rPr>
        <w:t xml:space="preserve">OUR VISION: </w:t>
      </w:r>
      <w:r w:rsidRPr="00F972A7">
        <w:rPr>
          <w:rFonts w:ascii="Times New Roman" w:hAnsi="Times New Roman"/>
          <w:sz w:val="24"/>
          <w:szCs w:val="24"/>
        </w:rPr>
        <w:t>DAODAS will be an innovative leader, facilitating effective services and compassionate care through a network of community partnerships and strategic collaborations.</w:t>
      </w:r>
    </w:p>
    <w:p w14:paraId="387997B2" w14:textId="77777777" w:rsidR="008A3462" w:rsidRPr="00C761BD" w:rsidRDefault="008A3462" w:rsidP="004A40AD">
      <w:pPr>
        <w:spacing w:after="0" w:line="360" w:lineRule="auto"/>
        <w:rPr>
          <w:rFonts w:ascii="Times New Roman" w:hAnsi="Times New Roman"/>
          <w:b/>
          <w:sz w:val="20"/>
          <w:szCs w:val="20"/>
        </w:rPr>
      </w:pPr>
    </w:p>
    <w:p w14:paraId="2BBD4AE0" w14:textId="77777777" w:rsidR="008A3462" w:rsidRPr="00F972A7" w:rsidRDefault="008A3462" w:rsidP="004A40AD">
      <w:pPr>
        <w:spacing w:after="0" w:line="360" w:lineRule="auto"/>
        <w:rPr>
          <w:rFonts w:ascii="Times New Roman" w:hAnsi="Times New Roman"/>
          <w:b/>
          <w:smallCaps/>
          <w:sz w:val="24"/>
          <w:szCs w:val="24"/>
        </w:rPr>
      </w:pPr>
      <w:r w:rsidRPr="00F972A7">
        <w:rPr>
          <w:rFonts w:ascii="Times New Roman" w:hAnsi="Times New Roman"/>
          <w:b/>
          <w:sz w:val="24"/>
          <w:szCs w:val="24"/>
        </w:rPr>
        <w:t>Assumptions</w:t>
      </w:r>
    </w:p>
    <w:p w14:paraId="17EE4A98" w14:textId="77777777" w:rsidR="008A3462" w:rsidRPr="00F972A7" w:rsidRDefault="008A3462" w:rsidP="004A40AD">
      <w:pPr>
        <w:pStyle w:val="BodyTextIndent2"/>
        <w:spacing w:before="120" w:after="0" w:line="360" w:lineRule="auto"/>
        <w:rPr>
          <w:rFonts w:ascii="Times New Roman" w:hAnsi="Times New Roman"/>
          <w:sz w:val="24"/>
          <w:szCs w:val="24"/>
        </w:rPr>
      </w:pPr>
      <w:r w:rsidRPr="00F972A7">
        <w:rPr>
          <w:rFonts w:ascii="Times New Roman" w:hAnsi="Times New Roman"/>
          <w:sz w:val="24"/>
          <w:szCs w:val="24"/>
        </w:rPr>
        <w:t>With any set of standards there are certain assumptions made upon which the standards rely.  This is certainly true with this manual.  The following is a list of those assumptions:</w:t>
      </w:r>
    </w:p>
    <w:p w14:paraId="2BB06D2E" w14:textId="77777777" w:rsidR="008A3462" w:rsidRPr="00F972A7" w:rsidRDefault="008A3462" w:rsidP="004A40AD">
      <w:pPr>
        <w:numPr>
          <w:ilvl w:val="0"/>
          <w:numId w:val="1"/>
        </w:numPr>
        <w:spacing w:before="120" w:after="0" w:line="360" w:lineRule="auto"/>
        <w:rPr>
          <w:rFonts w:ascii="Times New Roman" w:hAnsi="Times New Roman"/>
          <w:b/>
          <w:smallCaps/>
          <w:sz w:val="24"/>
          <w:szCs w:val="24"/>
        </w:rPr>
      </w:pPr>
      <w:r w:rsidRPr="00F972A7">
        <w:rPr>
          <w:rFonts w:ascii="Times New Roman" w:hAnsi="Times New Roman"/>
          <w:sz w:val="24"/>
          <w:szCs w:val="24"/>
        </w:rPr>
        <w:t xml:space="preserve">Coordinated County Reviews (CCRs) will serve as the primary mechanism for quality assurance review and technical assistance as needed. </w:t>
      </w:r>
    </w:p>
    <w:p w14:paraId="2A594DE3" w14:textId="77777777" w:rsidR="008A3462" w:rsidRPr="00F972A7" w:rsidRDefault="008A3462" w:rsidP="004A40AD">
      <w:pPr>
        <w:numPr>
          <w:ilvl w:val="0"/>
          <w:numId w:val="1"/>
        </w:numPr>
        <w:spacing w:before="120" w:after="0" w:line="360" w:lineRule="auto"/>
        <w:rPr>
          <w:rFonts w:ascii="Times New Roman" w:hAnsi="Times New Roman"/>
          <w:b/>
          <w:smallCaps/>
          <w:sz w:val="24"/>
          <w:szCs w:val="24"/>
        </w:rPr>
      </w:pPr>
      <w:r w:rsidRPr="00F972A7">
        <w:rPr>
          <w:rFonts w:ascii="Times New Roman" w:hAnsi="Times New Roman"/>
          <w:sz w:val="24"/>
          <w:szCs w:val="24"/>
        </w:rPr>
        <w:lastRenderedPageBreak/>
        <w:t xml:space="preserve">All service providers receiving DAODAS funding will maintain current licensure of facilities by DHEC for all levels of care at each site.  </w:t>
      </w:r>
    </w:p>
    <w:p w14:paraId="3F0DBE94" w14:textId="77777777" w:rsidR="008A3462" w:rsidRPr="00F972A7" w:rsidRDefault="008A3462" w:rsidP="004A40AD">
      <w:pPr>
        <w:numPr>
          <w:ilvl w:val="0"/>
          <w:numId w:val="1"/>
        </w:numPr>
        <w:spacing w:before="120" w:after="0" w:line="360" w:lineRule="auto"/>
        <w:rPr>
          <w:rFonts w:ascii="Times New Roman" w:hAnsi="Times New Roman"/>
          <w:sz w:val="24"/>
          <w:szCs w:val="24"/>
        </w:rPr>
      </w:pPr>
      <w:r w:rsidRPr="00F972A7">
        <w:rPr>
          <w:rFonts w:ascii="Times New Roman" w:hAnsi="Times New Roman"/>
          <w:sz w:val="24"/>
          <w:szCs w:val="24"/>
        </w:rPr>
        <w:t xml:space="preserve">All programs receiving DAODAS funding will maintain national accreditation by CARF International or The Joint Commission. </w:t>
      </w:r>
    </w:p>
    <w:p w14:paraId="0D5507B0" w14:textId="77777777" w:rsidR="0081381A" w:rsidRPr="00C761BD" w:rsidRDefault="0081381A" w:rsidP="004A40AD">
      <w:pPr>
        <w:spacing w:line="360" w:lineRule="auto"/>
        <w:rPr>
          <w:rFonts w:ascii="Times New Roman" w:hAnsi="Times New Roman"/>
          <w:sz w:val="20"/>
          <w:szCs w:val="20"/>
        </w:rPr>
      </w:pPr>
    </w:p>
    <w:p w14:paraId="1214AF33" w14:textId="77777777" w:rsidR="00303A4A" w:rsidRPr="00E35578" w:rsidRDefault="009F3344" w:rsidP="004A40AD">
      <w:pPr>
        <w:autoSpaceDE w:val="0"/>
        <w:autoSpaceDN w:val="0"/>
        <w:adjustRightInd w:val="0"/>
        <w:spacing w:after="0" w:line="360" w:lineRule="auto"/>
        <w:jc w:val="center"/>
        <w:rPr>
          <w:rFonts w:ascii="Times New Roman" w:eastAsiaTheme="minorHAnsi" w:hAnsi="Times New Roman"/>
          <w:b/>
          <w:bCs/>
          <w:sz w:val="24"/>
          <w:szCs w:val="24"/>
          <w:lang w:bidi="ar-SA"/>
        </w:rPr>
      </w:pPr>
      <w:r w:rsidRPr="00E35578">
        <w:rPr>
          <w:rFonts w:ascii="Times New Roman" w:eastAsiaTheme="minorHAnsi" w:hAnsi="Times New Roman"/>
          <w:b/>
          <w:bCs/>
          <w:sz w:val="24"/>
          <w:szCs w:val="24"/>
          <w:lang w:bidi="ar-SA"/>
        </w:rPr>
        <w:t>So</w:t>
      </w:r>
      <w:r w:rsidR="00303A4A" w:rsidRPr="00E35578">
        <w:rPr>
          <w:rFonts w:ascii="Times New Roman" w:eastAsiaTheme="minorHAnsi" w:hAnsi="Times New Roman"/>
          <w:b/>
          <w:bCs/>
          <w:sz w:val="24"/>
          <w:szCs w:val="24"/>
          <w:lang w:bidi="ar-SA"/>
        </w:rPr>
        <w:t>uth Carolina’s Prevention System Framework</w:t>
      </w:r>
    </w:p>
    <w:p w14:paraId="3E91FD36" w14:textId="77777777" w:rsidR="008A3462" w:rsidRPr="00C761BD" w:rsidRDefault="008A3462" w:rsidP="004A40AD">
      <w:pPr>
        <w:autoSpaceDE w:val="0"/>
        <w:autoSpaceDN w:val="0"/>
        <w:adjustRightInd w:val="0"/>
        <w:spacing w:after="0" w:line="360" w:lineRule="auto"/>
        <w:jc w:val="center"/>
        <w:rPr>
          <w:rFonts w:ascii="Times New Roman" w:eastAsiaTheme="minorHAnsi" w:hAnsi="Times New Roman"/>
          <w:b/>
          <w:bCs/>
          <w:sz w:val="20"/>
          <w:szCs w:val="20"/>
          <w:lang w:bidi="ar-SA"/>
        </w:rPr>
      </w:pPr>
    </w:p>
    <w:p w14:paraId="01ABD79D" w14:textId="77777777" w:rsidR="0081381A" w:rsidRPr="00E35578" w:rsidRDefault="00F36FF9" w:rsidP="004A40AD">
      <w:pPr>
        <w:autoSpaceDE w:val="0"/>
        <w:autoSpaceDN w:val="0"/>
        <w:adjustRightInd w:val="0"/>
        <w:spacing w:after="0" w:line="360" w:lineRule="auto"/>
        <w:rPr>
          <w:rFonts w:ascii="Times New Roman" w:eastAsiaTheme="minorHAnsi" w:hAnsi="Times New Roman"/>
          <w:sz w:val="24"/>
          <w:szCs w:val="24"/>
          <w:lang w:bidi="ar-SA"/>
        </w:rPr>
      </w:pPr>
      <w:r w:rsidRPr="00E35578">
        <w:rPr>
          <w:rFonts w:ascii="Times New Roman" w:eastAsiaTheme="minorHAnsi" w:hAnsi="Times New Roman"/>
          <w:sz w:val="24"/>
          <w:szCs w:val="24"/>
          <w:lang w:bidi="ar-SA"/>
        </w:rPr>
        <w:t xml:space="preserve">South Carolina’s </w:t>
      </w:r>
      <w:r w:rsidR="00303A4A" w:rsidRPr="00E35578">
        <w:rPr>
          <w:rFonts w:ascii="Times New Roman" w:eastAsiaTheme="minorHAnsi" w:hAnsi="Times New Roman"/>
          <w:sz w:val="24"/>
          <w:szCs w:val="24"/>
          <w:lang w:bidi="ar-SA"/>
        </w:rPr>
        <w:t xml:space="preserve">prevention system consists of </w:t>
      </w:r>
      <w:r w:rsidRPr="00E35578">
        <w:rPr>
          <w:rFonts w:ascii="Times New Roman" w:eastAsiaTheme="minorHAnsi" w:hAnsi="Times New Roman"/>
          <w:sz w:val="24"/>
          <w:szCs w:val="24"/>
          <w:lang w:bidi="ar-SA"/>
        </w:rPr>
        <w:t xml:space="preserve">planning, implementing and evaluating </w:t>
      </w:r>
      <w:r w:rsidR="00303A4A" w:rsidRPr="00E35578">
        <w:rPr>
          <w:rFonts w:ascii="Times New Roman" w:eastAsiaTheme="minorHAnsi" w:hAnsi="Times New Roman"/>
          <w:sz w:val="24"/>
          <w:szCs w:val="24"/>
          <w:lang w:bidi="ar-SA"/>
        </w:rPr>
        <w:t>cultu</w:t>
      </w:r>
      <w:r w:rsidRPr="00E35578">
        <w:rPr>
          <w:rFonts w:ascii="Times New Roman" w:eastAsiaTheme="minorHAnsi" w:hAnsi="Times New Roman"/>
          <w:sz w:val="24"/>
          <w:szCs w:val="24"/>
          <w:lang w:bidi="ar-SA"/>
        </w:rPr>
        <w:t>rally-appropriate evidence-based p</w:t>
      </w:r>
      <w:r w:rsidR="00303A4A" w:rsidRPr="00E35578">
        <w:rPr>
          <w:rFonts w:ascii="Times New Roman" w:eastAsiaTheme="minorHAnsi" w:hAnsi="Times New Roman"/>
          <w:sz w:val="24"/>
          <w:szCs w:val="24"/>
          <w:lang w:bidi="ar-SA"/>
        </w:rPr>
        <w:t>rograms</w:t>
      </w:r>
      <w:r w:rsidRPr="00E35578">
        <w:rPr>
          <w:rFonts w:ascii="Times New Roman" w:eastAsiaTheme="minorHAnsi" w:hAnsi="Times New Roman"/>
          <w:sz w:val="24"/>
          <w:szCs w:val="24"/>
          <w:lang w:bidi="ar-SA"/>
        </w:rPr>
        <w:t>, environmental strategies</w:t>
      </w:r>
      <w:r w:rsidR="00303A4A" w:rsidRPr="00E35578">
        <w:rPr>
          <w:rFonts w:ascii="Times New Roman" w:eastAsiaTheme="minorHAnsi" w:hAnsi="Times New Roman"/>
          <w:sz w:val="24"/>
          <w:szCs w:val="24"/>
          <w:lang w:bidi="ar-SA"/>
        </w:rPr>
        <w:t xml:space="preserve"> and best practices which are aligned </w:t>
      </w:r>
      <w:r w:rsidR="0081381A" w:rsidRPr="00E35578">
        <w:rPr>
          <w:rFonts w:ascii="Times New Roman" w:eastAsiaTheme="minorHAnsi" w:hAnsi="Times New Roman"/>
          <w:sz w:val="24"/>
          <w:szCs w:val="24"/>
          <w:lang w:bidi="ar-SA"/>
        </w:rPr>
        <w:t xml:space="preserve">to the needs of the local level </w:t>
      </w:r>
      <w:r w:rsidRPr="00E35578">
        <w:rPr>
          <w:rFonts w:ascii="Times New Roman" w:eastAsiaTheme="minorHAnsi" w:hAnsi="Times New Roman"/>
          <w:sz w:val="24"/>
          <w:szCs w:val="24"/>
          <w:lang w:bidi="ar-SA"/>
        </w:rPr>
        <w:t xml:space="preserve">through the </w:t>
      </w:r>
      <w:r w:rsidR="0081381A" w:rsidRPr="00E35578">
        <w:rPr>
          <w:rFonts w:ascii="Times New Roman" w:eastAsiaTheme="minorHAnsi" w:hAnsi="Times New Roman"/>
          <w:sz w:val="24"/>
          <w:szCs w:val="24"/>
          <w:lang w:bidi="ar-SA"/>
        </w:rPr>
        <w:t xml:space="preserve">utilization of the </w:t>
      </w:r>
      <w:r w:rsidRPr="00E35578">
        <w:rPr>
          <w:rFonts w:ascii="Times New Roman" w:eastAsiaTheme="minorHAnsi" w:hAnsi="Times New Roman"/>
          <w:sz w:val="24"/>
          <w:szCs w:val="24"/>
          <w:lang w:bidi="ar-SA"/>
        </w:rPr>
        <w:t>Strategic Prevention Framework (SPF)</w:t>
      </w:r>
      <w:r w:rsidR="0081381A" w:rsidRPr="00E35578">
        <w:rPr>
          <w:rFonts w:ascii="Times New Roman" w:eastAsiaTheme="minorHAnsi" w:hAnsi="Times New Roman"/>
          <w:sz w:val="24"/>
          <w:szCs w:val="24"/>
          <w:lang w:bidi="ar-SA"/>
        </w:rPr>
        <w:t xml:space="preserve"> at the</w:t>
      </w:r>
      <w:r w:rsidRPr="00E35578">
        <w:rPr>
          <w:rFonts w:ascii="Times New Roman" w:eastAsiaTheme="minorHAnsi" w:hAnsi="Times New Roman"/>
          <w:sz w:val="24"/>
          <w:szCs w:val="24"/>
          <w:lang w:bidi="ar-SA"/>
        </w:rPr>
        <w:t xml:space="preserve"> county level. Counties are supported by the </w:t>
      </w:r>
      <w:r w:rsidR="0081381A" w:rsidRPr="00E35578">
        <w:rPr>
          <w:rFonts w:ascii="Times New Roman" w:eastAsiaTheme="minorHAnsi" w:hAnsi="Times New Roman"/>
          <w:sz w:val="24"/>
          <w:szCs w:val="24"/>
          <w:lang w:bidi="ar-SA"/>
        </w:rPr>
        <w:t>s</w:t>
      </w:r>
      <w:r w:rsidR="00303A4A" w:rsidRPr="00E35578">
        <w:rPr>
          <w:rFonts w:ascii="Times New Roman" w:eastAsiaTheme="minorHAnsi" w:hAnsi="Times New Roman"/>
          <w:sz w:val="24"/>
          <w:szCs w:val="24"/>
          <w:lang w:bidi="ar-SA"/>
        </w:rPr>
        <w:t>tate</w:t>
      </w:r>
      <w:r w:rsidRPr="00E35578">
        <w:rPr>
          <w:rFonts w:ascii="Times New Roman" w:eastAsiaTheme="minorHAnsi" w:hAnsi="Times New Roman"/>
          <w:sz w:val="24"/>
          <w:szCs w:val="24"/>
          <w:lang w:bidi="ar-SA"/>
        </w:rPr>
        <w:t xml:space="preserve"> level through funding, training and technical assistance. </w:t>
      </w:r>
    </w:p>
    <w:p w14:paraId="387B5117" w14:textId="77777777" w:rsidR="0081381A" w:rsidRPr="00C761BD" w:rsidRDefault="0081381A" w:rsidP="004A40AD">
      <w:pPr>
        <w:autoSpaceDE w:val="0"/>
        <w:autoSpaceDN w:val="0"/>
        <w:adjustRightInd w:val="0"/>
        <w:spacing w:after="0" w:line="360" w:lineRule="auto"/>
        <w:rPr>
          <w:rFonts w:ascii="Times New Roman" w:eastAsiaTheme="minorHAnsi" w:hAnsi="Times New Roman"/>
          <w:sz w:val="20"/>
          <w:szCs w:val="20"/>
          <w:lang w:bidi="ar-SA"/>
        </w:rPr>
      </w:pPr>
    </w:p>
    <w:p w14:paraId="6DE2BBE4" w14:textId="77777777" w:rsidR="00303A4A" w:rsidRPr="00E35578" w:rsidRDefault="0081381A" w:rsidP="004A40AD">
      <w:pPr>
        <w:autoSpaceDE w:val="0"/>
        <w:autoSpaceDN w:val="0"/>
        <w:adjustRightInd w:val="0"/>
        <w:spacing w:after="0" w:line="360" w:lineRule="auto"/>
        <w:rPr>
          <w:rFonts w:ascii="Times New Roman" w:eastAsiaTheme="minorHAnsi" w:hAnsi="Times New Roman"/>
          <w:sz w:val="24"/>
          <w:szCs w:val="24"/>
          <w:lang w:bidi="ar-SA"/>
        </w:rPr>
      </w:pPr>
      <w:r w:rsidRPr="00E35578">
        <w:rPr>
          <w:rFonts w:ascii="Times New Roman" w:eastAsiaTheme="minorHAnsi" w:hAnsi="Times New Roman"/>
          <w:sz w:val="24"/>
          <w:szCs w:val="24"/>
          <w:lang w:bidi="ar-SA"/>
        </w:rPr>
        <w:t>South Carolina utilizes th</w:t>
      </w:r>
      <w:r w:rsidR="00303A4A" w:rsidRPr="00E35578">
        <w:rPr>
          <w:rFonts w:ascii="Times New Roman" w:eastAsiaTheme="minorHAnsi" w:hAnsi="Times New Roman"/>
          <w:sz w:val="24"/>
          <w:szCs w:val="24"/>
          <w:lang w:bidi="ar-SA"/>
        </w:rPr>
        <w:t xml:space="preserve">e risk and protective factor model for prevention developed by Hawkins &amp; Catalano (1992) </w:t>
      </w:r>
      <w:r w:rsidRPr="00E35578">
        <w:rPr>
          <w:rFonts w:ascii="Times New Roman" w:eastAsiaTheme="minorHAnsi" w:hAnsi="Times New Roman"/>
          <w:sz w:val="24"/>
          <w:szCs w:val="24"/>
          <w:lang w:bidi="ar-SA"/>
        </w:rPr>
        <w:t xml:space="preserve">to identify the </w:t>
      </w:r>
      <w:r w:rsidR="00203EEB" w:rsidRPr="00E35578">
        <w:rPr>
          <w:rFonts w:ascii="Times New Roman" w:eastAsiaTheme="minorHAnsi" w:hAnsi="Times New Roman"/>
          <w:sz w:val="24"/>
          <w:szCs w:val="24"/>
          <w:lang w:bidi="ar-SA"/>
        </w:rPr>
        <w:t>root causes at the local level.</w:t>
      </w:r>
      <w:r w:rsidR="00303A4A" w:rsidRPr="00E35578">
        <w:rPr>
          <w:rFonts w:ascii="Times New Roman" w:eastAsiaTheme="minorHAnsi" w:hAnsi="Times New Roman"/>
          <w:sz w:val="24"/>
          <w:szCs w:val="24"/>
          <w:lang w:bidi="ar-SA"/>
        </w:rPr>
        <w:t xml:space="preserve"> The basis for this model is the identification of</w:t>
      </w:r>
      <w:r w:rsidR="00F36FF9" w:rsidRPr="00E35578">
        <w:rPr>
          <w:rFonts w:ascii="Times New Roman" w:eastAsiaTheme="minorHAnsi" w:hAnsi="Times New Roman"/>
          <w:sz w:val="24"/>
          <w:szCs w:val="24"/>
          <w:lang w:bidi="ar-SA"/>
        </w:rPr>
        <w:t xml:space="preserve"> </w:t>
      </w:r>
      <w:r w:rsidR="00303A4A" w:rsidRPr="00E35578">
        <w:rPr>
          <w:rFonts w:ascii="Times New Roman" w:eastAsiaTheme="minorHAnsi" w:hAnsi="Times New Roman"/>
          <w:sz w:val="24"/>
          <w:szCs w:val="24"/>
          <w:lang w:bidi="ar-SA"/>
        </w:rPr>
        <w:t>underlying conditions, personal and environmental, which contribute to or are associated with a</w:t>
      </w:r>
      <w:r w:rsidR="00F36FF9" w:rsidRPr="00E35578">
        <w:rPr>
          <w:rFonts w:ascii="Times New Roman" w:eastAsiaTheme="minorHAnsi" w:hAnsi="Times New Roman"/>
          <w:sz w:val="24"/>
          <w:szCs w:val="24"/>
          <w:lang w:bidi="ar-SA"/>
        </w:rPr>
        <w:t xml:space="preserve"> </w:t>
      </w:r>
      <w:r w:rsidR="00303A4A" w:rsidRPr="00E35578">
        <w:rPr>
          <w:rFonts w:ascii="Times New Roman" w:eastAsiaTheme="minorHAnsi" w:hAnsi="Times New Roman"/>
          <w:sz w:val="24"/>
          <w:szCs w:val="24"/>
          <w:lang w:bidi="ar-SA"/>
        </w:rPr>
        <w:t>specific problem behavior or set of behaviors, as well as conditions which mitigate the behavior(s).</w:t>
      </w:r>
    </w:p>
    <w:p w14:paraId="2E4F172F" w14:textId="77777777" w:rsidR="00F36FF9" w:rsidRPr="00C761BD" w:rsidRDefault="00F36FF9" w:rsidP="004A40AD">
      <w:pPr>
        <w:autoSpaceDE w:val="0"/>
        <w:autoSpaceDN w:val="0"/>
        <w:adjustRightInd w:val="0"/>
        <w:spacing w:after="0" w:line="360" w:lineRule="auto"/>
        <w:rPr>
          <w:rFonts w:ascii="Times New Roman" w:eastAsiaTheme="minorHAnsi" w:hAnsi="Times New Roman"/>
          <w:sz w:val="20"/>
          <w:szCs w:val="20"/>
          <w:lang w:bidi="ar-SA"/>
        </w:rPr>
      </w:pPr>
    </w:p>
    <w:p w14:paraId="2B393B92" w14:textId="77777777" w:rsidR="00303A4A" w:rsidRPr="00E35578" w:rsidRDefault="00303A4A" w:rsidP="004A40AD">
      <w:pPr>
        <w:autoSpaceDE w:val="0"/>
        <w:autoSpaceDN w:val="0"/>
        <w:adjustRightInd w:val="0"/>
        <w:spacing w:after="0" w:line="360" w:lineRule="auto"/>
        <w:rPr>
          <w:rFonts w:ascii="Times New Roman" w:eastAsiaTheme="minorHAnsi" w:hAnsi="Times New Roman"/>
          <w:sz w:val="24"/>
          <w:szCs w:val="24"/>
          <w:lang w:bidi="ar-SA"/>
        </w:rPr>
      </w:pPr>
      <w:r w:rsidRPr="00E35578">
        <w:rPr>
          <w:rFonts w:ascii="Times New Roman" w:eastAsiaTheme="minorHAnsi" w:hAnsi="Times New Roman"/>
          <w:sz w:val="24"/>
          <w:szCs w:val="24"/>
          <w:lang w:bidi="ar-SA"/>
        </w:rPr>
        <w:t>This framework incorporates five spheres of influence referred to as “domains” within which these</w:t>
      </w:r>
      <w:r w:rsidR="00F36FF9" w:rsidRPr="00E35578">
        <w:rPr>
          <w:rFonts w:ascii="Times New Roman" w:eastAsiaTheme="minorHAnsi" w:hAnsi="Times New Roman"/>
          <w:sz w:val="24"/>
          <w:szCs w:val="24"/>
          <w:lang w:bidi="ar-SA"/>
        </w:rPr>
        <w:t xml:space="preserve"> </w:t>
      </w:r>
      <w:r w:rsidRPr="00E35578">
        <w:rPr>
          <w:rFonts w:ascii="Times New Roman" w:eastAsiaTheme="minorHAnsi" w:hAnsi="Times New Roman"/>
          <w:sz w:val="24"/>
          <w:szCs w:val="24"/>
          <w:lang w:bidi="ar-SA"/>
        </w:rPr>
        <w:t>risk and protective factors operate: individual, peer, family, school, and community/society.</w:t>
      </w:r>
      <w:r w:rsidR="00F36FF9" w:rsidRPr="00E35578">
        <w:rPr>
          <w:rFonts w:ascii="Times New Roman" w:eastAsiaTheme="minorHAnsi" w:hAnsi="Times New Roman"/>
          <w:sz w:val="24"/>
          <w:szCs w:val="24"/>
          <w:lang w:bidi="ar-SA"/>
        </w:rPr>
        <w:t xml:space="preserve"> </w:t>
      </w:r>
      <w:r w:rsidRPr="00E35578">
        <w:rPr>
          <w:rFonts w:ascii="Times New Roman" w:eastAsiaTheme="minorHAnsi" w:hAnsi="Times New Roman"/>
          <w:sz w:val="24"/>
          <w:szCs w:val="24"/>
          <w:lang w:bidi="ar-SA"/>
        </w:rPr>
        <w:t>Risk factors include biological, psychological/behavioral, and social/environmental characteristics</w:t>
      </w:r>
      <w:r w:rsidR="00F36FF9" w:rsidRPr="00E35578">
        <w:rPr>
          <w:rFonts w:ascii="Times New Roman" w:eastAsiaTheme="minorHAnsi" w:hAnsi="Times New Roman"/>
          <w:sz w:val="24"/>
          <w:szCs w:val="24"/>
          <w:lang w:bidi="ar-SA"/>
        </w:rPr>
        <w:t xml:space="preserve"> </w:t>
      </w:r>
      <w:r w:rsidRPr="00E35578">
        <w:rPr>
          <w:rFonts w:ascii="Times New Roman" w:eastAsiaTheme="minorHAnsi" w:hAnsi="Times New Roman"/>
          <w:sz w:val="24"/>
          <w:szCs w:val="24"/>
          <w:lang w:bidi="ar-SA"/>
        </w:rPr>
        <w:t>such as a family history of substance abuse, depression, or antisocial personality disorders,</w:t>
      </w:r>
      <w:r w:rsidR="00F36FF9" w:rsidRPr="00E35578">
        <w:rPr>
          <w:rFonts w:ascii="Times New Roman" w:eastAsiaTheme="minorHAnsi" w:hAnsi="Times New Roman"/>
          <w:sz w:val="24"/>
          <w:szCs w:val="24"/>
          <w:lang w:bidi="ar-SA"/>
        </w:rPr>
        <w:t xml:space="preserve"> </w:t>
      </w:r>
      <w:r w:rsidRPr="00E35578">
        <w:rPr>
          <w:rFonts w:ascii="Times New Roman" w:eastAsiaTheme="minorHAnsi" w:hAnsi="Times New Roman"/>
          <w:sz w:val="24"/>
          <w:szCs w:val="24"/>
          <w:lang w:bidi="ar-SA"/>
        </w:rPr>
        <w:t>residence in neighborhoods where substance abuse is tolerated, and access to or ready availability of</w:t>
      </w:r>
      <w:r w:rsidR="00F36FF9" w:rsidRPr="00E35578">
        <w:rPr>
          <w:rFonts w:ascii="Times New Roman" w:eastAsiaTheme="minorHAnsi" w:hAnsi="Times New Roman"/>
          <w:sz w:val="24"/>
          <w:szCs w:val="24"/>
          <w:lang w:bidi="ar-SA"/>
        </w:rPr>
        <w:t xml:space="preserve"> </w:t>
      </w:r>
      <w:r w:rsidRPr="00E35578">
        <w:rPr>
          <w:rFonts w:ascii="Times New Roman" w:eastAsiaTheme="minorHAnsi" w:hAnsi="Times New Roman"/>
          <w:sz w:val="24"/>
          <w:szCs w:val="24"/>
          <w:lang w:bidi="ar-SA"/>
        </w:rPr>
        <w:t>alcohol and other drugs. Prevention interventions seek to reduce or mitigate these factors.</w:t>
      </w:r>
      <w:r w:rsidR="00203EEB" w:rsidRPr="00E35578">
        <w:rPr>
          <w:rFonts w:ascii="Times New Roman" w:eastAsiaTheme="minorHAnsi" w:hAnsi="Times New Roman"/>
          <w:sz w:val="24"/>
          <w:szCs w:val="24"/>
          <w:lang w:bidi="ar-SA"/>
        </w:rPr>
        <w:t xml:space="preserve"> </w:t>
      </w:r>
      <w:r w:rsidRPr="00E35578">
        <w:rPr>
          <w:rFonts w:ascii="Times New Roman" w:eastAsiaTheme="minorHAnsi" w:hAnsi="Times New Roman"/>
          <w:sz w:val="24"/>
          <w:szCs w:val="24"/>
          <w:lang w:bidi="ar-SA"/>
        </w:rPr>
        <w:t>Protective factors include positive personal characteristics and circumstances such as family, peer,</w:t>
      </w:r>
      <w:r w:rsidR="00F36FF9" w:rsidRPr="00E35578">
        <w:rPr>
          <w:rFonts w:ascii="Times New Roman" w:eastAsiaTheme="minorHAnsi" w:hAnsi="Times New Roman"/>
          <w:sz w:val="24"/>
          <w:szCs w:val="24"/>
          <w:lang w:bidi="ar-SA"/>
        </w:rPr>
        <w:t xml:space="preserve"> </w:t>
      </w:r>
      <w:r w:rsidRPr="00E35578">
        <w:rPr>
          <w:rFonts w:ascii="Times New Roman" w:eastAsiaTheme="minorHAnsi" w:hAnsi="Times New Roman"/>
          <w:sz w:val="24"/>
          <w:szCs w:val="24"/>
          <w:lang w:bidi="ar-SA"/>
        </w:rPr>
        <w:t>school and community norms which do not support alcohol, tobacco and other drug use/abuse.</w:t>
      </w:r>
      <w:r w:rsidR="00F36FF9" w:rsidRPr="00E35578">
        <w:rPr>
          <w:rFonts w:ascii="Times New Roman" w:eastAsiaTheme="minorHAnsi" w:hAnsi="Times New Roman"/>
          <w:sz w:val="24"/>
          <w:szCs w:val="24"/>
          <w:lang w:bidi="ar-SA"/>
        </w:rPr>
        <w:t xml:space="preserve"> </w:t>
      </w:r>
      <w:r w:rsidRPr="00E35578">
        <w:rPr>
          <w:rFonts w:ascii="Times New Roman" w:eastAsiaTheme="minorHAnsi" w:hAnsi="Times New Roman"/>
          <w:sz w:val="24"/>
          <w:szCs w:val="24"/>
          <w:lang w:bidi="ar-SA"/>
        </w:rPr>
        <w:t>Prevention interventions seek to strengthen and sustain these factors.</w:t>
      </w:r>
    </w:p>
    <w:p w14:paraId="4DAF0D2E" w14:textId="77777777" w:rsidR="00F36FF9" w:rsidRPr="00C761BD" w:rsidRDefault="00F36FF9" w:rsidP="004A40AD">
      <w:pPr>
        <w:autoSpaceDE w:val="0"/>
        <w:autoSpaceDN w:val="0"/>
        <w:adjustRightInd w:val="0"/>
        <w:spacing w:after="0" w:line="360" w:lineRule="auto"/>
        <w:rPr>
          <w:rFonts w:ascii="Times New Roman" w:eastAsiaTheme="minorHAnsi" w:hAnsi="Times New Roman"/>
          <w:sz w:val="20"/>
          <w:szCs w:val="20"/>
          <w:lang w:bidi="ar-SA"/>
        </w:rPr>
      </w:pPr>
    </w:p>
    <w:p w14:paraId="4F997FF1" w14:textId="77777777" w:rsidR="00303A4A" w:rsidRPr="00E35578" w:rsidRDefault="00303A4A" w:rsidP="004A40AD">
      <w:pPr>
        <w:autoSpaceDE w:val="0"/>
        <w:autoSpaceDN w:val="0"/>
        <w:adjustRightInd w:val="0"/>
        <w:spacing w:after="0" w:line="360" w:lineRule="auto"/>
        <w:rPr>
          <w:rFonts w:ascii="Times New Roman" w:eastAsiaTheme="minorHAnsi" w:hAnsi="Times New Roman"/>
          <w:sz w:val="24"/>
          <w:szCs w:val="24"/>
          <w:lang w:bidi="ar-SA"/>
        </w:rPr>
      </w:pPr>
      <w:r w:rsidRPr="00E35578">
        <w:rPr>
          <w:rFonts w:ascii="Times New Roman" w:eastAsiaTheme="minorHAnsi" w:hAnsi="Times New Roman"/>
          <w:sz w:val="24"/>
          <w:szCs w:val="24"/>
          <w:lang w:bidi="ar-SA"/>
        </w:rPr>
        <w:t>Current research has demonstrated that a comprehensive approach is most effective in reducing risk</w:t>
      </w:r>
      <w:r w:rsidR="00F36FF9" w:rsidRPr="00E35578">
        <w:rPr>
          <w:rFonts w:ascii="Times New Roman" w:eastAsiaTheme="minorHAnsi" w:hAnsi="Times New Roman"/>
          <w:sz w:val="24"/>
          <w:szCs w:val="24"/>
          <w:lang w:bidi="ar-SA"/>
        </w:rPr>
        <w:t xml:space="preserve"> </w:t>
      </w:r>
      <w:r w:rsidRPr="00E35578">
        <w:rPr>
          <w:rFonts w:ascii="Times New Roman" w:eastAsiaTheme="minorHAnsi" w:hAnsi="Times New Roman"/>
          <w:sz w:val="24"/>
          <w:szCs w:val="24"/>
          <w:lang w:bidi="ar-SA"/>
        </w:rPr>
        <w:t>factors and supporting protective factors within a target pop</w:t>
      </w:r>
      <w:r w:rsidR="00203EEB" w:rsidRPr="00E35578">
        <w:rPr>
          <w:rFonts w:ascii="Times New Roman" w:eastAsiaTheme="minorHAnsi" w:hAnsi="Times New Roman"/>
          <w:sz w:val="24"/>
          <w:szCs w:val="24"/>
          <w:lang w:bidi="ar-SA"/>
        </w:rPr>
        <w:t>ulation. Therefore, the state</w:t>
      </w:r>
      <w:r w:rsidR="005D654D" w:rsidRPr="00F972A7">
        <w:rPr>
          <w:rFonts w:ascii="Times New Roman" w:eastAsiaTheme="minorHAnsi" w:hAnsi="Times New Roman"/>
          <w:sz w:val="24"/>
          <w:szCs w:val="24"/>
          <w:lang w:bidi="ar-SA"/>
        </w:rPr>
        <w:t xml:space="preserve"> </w:t>
      </w:r>
      <w:r w:rsidRPr="00E35578">
        <w:rPr>
          <w:rFonts w:ascii="Times New Roman" w:eastAsiaTheme="minorHAnsi" w:hAnsi="Times New Roman"/>
          <w:sz w:val="24"/>
          <w:szCs w:val="24"/>
          <w:lang w:bidi="ar-SA"/>
        </w:rPr>
        <w:t>promotes the planning and delivery of multiple prevention strategies to multiple target populations,</w:t>
      </w:r>
      <w:r w:rsidR="00F36FF9" w:rsidRPr="00E35578">
        <w:rPr>
          <w:rFonts w:ascii="Times New Roman" w:eastAsiaTheme="minorHAnsi" w:hAnsi="Times New Roman"/>
          <w:sz w:val="24"/>
          <w:szCs w:val="24"/>
          <w:lang w:bidi="ar-SA"/>
        </w:rPr>
        <w:t xml:space="preserve"> </w:t>
      </w:r>
      <w:r w:rsidRPr="00E35578">
        <w:rPr>
          <w:rFonts w:ascii="Times New Roman" w:eastAsiaTheme="minorHAnsi" w:hAnsi="Times New Roman"/>
          <w:sz w:val="24"/>
          <w:szCs w:val="24"/>
          <w:lang w:bidi="ar-SA"/>
        </w:rPr>
        <w:t>youth and adults, within multiple domains</w:t>
      </w:r>
      <w:r w:rsidR="00203EEB" w:rsidRPr="00E35578">
        <w:rPr>
          <w:rFonts w:ascii="Times New Roman" w:eastAsiaTheme="minorHAnsi" w:hAnsi="Times New Roman"/>
          <w:sz w:val="24"/>
          <w:szCs w:val="24"/>
          <w:lang w:bidi="ar-SA"/>
        </w:rPr>
        <w:t xml:space="preserve"> utilizing the SPF</w:t>
      </w:r>
      <w:r w:rsidRPr="00E35578">
        <w:rPr>
          <w:rFonts w:ascii="Times New Roman" w:eastAsiaTheme="minorHAnsi" w:hAnsi="Times New Roman"/>
          <w:sz w:val="24"/>
          <w:szCs w:val="24"/>
          <w:lang w:bidi="ar-SA"/>
        </w:rPr>
        <w:t>.</w:t>
      </w:r>
    </w:p>
    <w:p w14:paraId="4ECE1F69" w14:textId="77777777" w:rsidR="00F36FF9" w:rsidRPr="00C761BD" w:rsidRDefault="00F36FF9" w:rsidP="004A40AD">
      <w:pPr>
        <w:autoSpaceDE w:val="0"/>
        <w:autoSpaceDN w:val="0"/>
        <w:adjustRightInd w:val="0"/>
        <w:spacing w:after="0" w:line="360" w:lineRule="auto"/>
        <w:rPr>
          <w:rFonts w:ascii="Times New Roman" w:eastAsiaTheme="minorHAnsi" w:hAnsi="Times New Roman"/>
          <w:sz w:val="20"/>
          <w:szCs w:val="20"/>
          <w:lang w:bidi="ar-SA"/>
        </w:rPr>
      </w:pPr>
    </w:p>
    <w:p w14:paraId="5497D756" w14:textId="39958A7D" w:rsidR="00303A4A" w:rsidRPr="00E35578" w:rsidRDefault="00203EEB" w:rsidP="004A40AD">
      <w:pPr>
        <w:autoSpaceDE w:val="0"/>
        <w:autoSpaceDN w:val="0"/>
        <w:adjustRightInd w:val="0"/>
        <w:spacing w:after="0" w:line="360" w:lineRule="auto"/>
        <w:rPr>
          <w:rFonts w:ascii="Times New Roman" w:eastAsiaTheme="minorHAnsi" w:hAnsi="Times New Roman"/>
          <w:sz w:val="24"/>
          <w:szCs w:val="24"/>
          <w:lang w:bidi="ar-SA"/>
        </w:rPr>
      </w:pPr>
      <w:r w:rsidRPr="00E35578">
        <w:rPr>
          <w:rFonts w:ascii="Times New Roman" w:eastAsiaTheme="minorHAnsi" w:hAnsi="Times New Roman"/>
          <w:sz w:val="24"/>
          <w:szCs w:val="24"/>
          <w:lang w:bidi="ar-SA"/>
        </w:rPr>
        <w:t xml:space="preserve">The prevention system in South Carolina also implements the </w:t>
      </w:r>
      <w:r w:rsidR="0019228F">
        <w:rPr>
          <w:rFonts w:ascii="Times New Roman" w:eastAsiaTheme="minorHAnsi" w:hAnsi="Times New Roman"/>
          <w:sz w:val="24"/>
          <w:szCs w:val="24"/>
          <w:lang w:bidi="ar-SA"/>
        </w:rPr>
        <w:t>Institute</w:t>
      </w:r>
      <w:r w:rsidR="00303A4A" w:rsidRPr="00E35578">
        <w:rPr>
          <w:rFonts w:ascii="Times New Roman" w:eastAsiaTheme="minorHAnsi" w:hAnsi="Times New Roman"/>
          <w:sz w:val="24"/>
          <w:szCs w:val="24"/>
          <w:lang w:bidi="ar-SA"/>
        </w:rPr>
        <w:t xml:space="preserve"> of Medicine (IOM) model for</w:t>
      </w:r>
      <w:r w:rsidRPr="00E35578">
        <w:rPr>
          <w:rFonts w:ascii="Times New Roman" w:eastAsiaTheme="minorHAnsi" w:hAnsi="Times New Roman"/>
          <w:sz w:val="24"/>
          <w:szCs w:val="24"/>
          <w:lang w:bidi="ar-SA"/>
        </w:rPr>
        <w:t xml:space="preserve"> </w:t>
      </w:r>
      <w:r w:rsidR="00303A4A" w:rsidRPr="00E35578">
        <w:rPr>
          <w:rFonts w:ascii="Times New Roman" w:eastAsiaTheme="minorHAnsi" w:hAnsi="Times New Roman"/>
          <w:sz w:val="24"/>
          <w:szCs w:val="24"/>
          <w:lang w:bidi="ar-SA"/>
        </w:rPr>
        <w:t>prevention. This model divides the prevention category within the health care continuum of</w:t>
      </w:r>
      <w:r w:rsidRPr="00E35578">
        <w:rPr>
          <w:rFonts w:ascii="Times New Roman" w:eastAsiaTheme="minorHAnsi" w:hAnsi="Times New Roman"/>
          <w:sz w:val="24"/>
          <w:szCs w:val="24"/>
          <w:lang w:bidi="ar-SA"/>
        </w:rPr>
        <w:t xml:space="preserve"> </w:t>
      </w:r>
      <w:r w:rsidR="00303A4A" w:rsidRPr="00E35578">
        <w:rPr>
          <w:rFonts w:ascii="Times New Roman" w:eastAsiaTheme="minorHAnsi" w:hAnsi="Times New Roman"/>
          <w:sz w:val="24"/>
          <w:szCs w:val="24"/>
          <w:lang w:bidi="ar-SA"/>
        </w:rPr>
        <w:t>prevention, treatment, and maintenance into three classifications: universal, selective and indicated</w:t>
      </w:r>
      <w:r w:rsidR="00F36FF9" w:rsidRPr="00E35578">
        <w:rPr>
          <w:rFonts w:ascii="Times New Roman" w:eastAsiaTheme="minorHAnsi" w:hAnsi="Times New Roman"/>
          <w:sz w:val="24"/>
          <w:szCs w:val="24"/>
          <w:lang w:bidi="ar-SA"/>
        </w:rPr>
        <w:t xml:space="preserve"> </w:t>
      </w:r>
      <w:r w:rsidR="00303A4A" w:rsidRPr="00E35578">
        <w:rPr>
          <w:rFonts w:ascii="Times New Roman" w:eastAsiaTheme="minorHAnsi" w:hAnsi="Times New Roman"/>
          <w:sz w:val="24"/>
          <w:szCs w:val="24"/>
          <w:lang w:bidi="ar-SA"/>
        </w:rPr>
        <w:t xml:space="preserve">interventions. These </w:t>
      </w:r>
      <w:r w:rsidR="00303A4A" w:rsidRPr="00E35578">
        <w:rPr>
          <w:rFonts w:ascii="Times New Roman" w:eastAsiaTheme="minorHAnsi" w:hAnsi="Times New Roman"/>
          <w:sz w:val="24"/>
          <w:szCs w:val="24"/>
          <w:lang w:bidi="ar-SA"/>
        </w:rPr>
        <w:lastRenderedPageBreak/>
        <w:t>classifications are intended to ensure that the intensity of prevention</w:t>
      </w:r>
      <w:r w:rsidR="00F36FF9" w:rsidRPr="00E35578">
        <w:rPr>
          <w:rFonts w:ascii="Times New Roman" w:eastAsiaTheme="minorHAnsi" w:hAnsi="Times New Roman"/>
          <w:sz w:val="24"/>
          <w:szCs w:val="24"/>
          <w:lang w:bidi="ar-SA"/>
        </w:rPr>
        <w:t xml:space="preserve"> </w:t>
      </w:r>
      <w:r w:rsidR="00303A4A" w:rsidRPr="00E35578">
        <w:rPr>
          <w:rFonts w:ascii="Times New Roman" w:eastAsiaTheme="minorHAnsi" w:hAnsi="Times New Roman"/>
          <w:sz w:val="24"/>
          <w:szCs w:val="24"/>
          <w:lang w:bidi="ar-SA"/>
        </w:rPr>
        <w:t>interventions is consistent with and appropriate for the level of need within the target populations(s).</w:t>
      </w:r>
    </w:p>
    <w:p w14:paraId="602CD010" w14:textId="77777777" w:rsidR="00F36FF9" w:rsidRPr="00C761BD" w:rsidRDefault="00F36FF9" w:rsidP="004A40AD">
      <w:pPr>
        <w:autoSpaceDE w:val="0"/>
        <w:autoSpaceDN w:val="0"/>
        <w:adjustRightInd w:val="0"/>
        <w:spacing w:after="0" w:line="360" w:lineRule="auto"/>
        <w:rPr>
          <w:rFonts w:ascii="Times New Roman" w:eastAsiaTheme="minorHAnsi" w:hAnsi="Times New Roman"/>
          <w:sz w:val="20"/>
          <w:szCs w:val="20"/>
          <w:lang w:bidi="ar-SA"/>
        </w:rPr>
      </w:pPr>
    </w:p>
    <w:p w14:paraId="3236DD24" w14:textId="77777777" w:rsidR="00303A4A" w:rsidRPr="00E35578" w:rsidRDefault="00203EEB" w:rsidP="004A40AD">
      <w:pPr>
        <w:autoSpaceDE w:val="0"/>
        <w:autoSpaceDN w:val="0"/>
        <w:adjustRightInd w:val="0"/>
        <w:spacing w:after="0" w:line="360" w:lineRule="auto"/>
        <w:rPr>
          <w:rFonts w:ascii="Times New Roman" w:eastAsiaTheme="minorHAnsi" w:hAnsi="Times New Roman"/>
          <w:sz w:val="24"/>
          <w:szCs w:val="24"/>
          <w:lang w:bidi="ar-SA"/>
        </w:rPr>
      </w:pPr>
      <w:r w:rsidRPr="00E35578">
        <w:rPr>
          <w:rFonts w:ascii="Times New Roman" w:eastAsiaTheme="minorHAnsi" w:hAnsi="Times New Roman"/>
          <w:sz w:val="24"/>
          <w:szCs w:val="24"/>
          <w:lang w:bidi="ar-SA"/>
        </w:rPr>
        <w:t>The state also funds local counties to plan, implement and evaluate</w:t>
      </w:r>
      <w:r w:rsidR="00303A4A" w:rsidRPr="00E35578">
        <w:rPr>
          <w:rFonts w:ascii="Times New Roman" w:eastAsiaTheme="minorHAnsi" w:hAnsi="Times New Roman"/>
          <w:sz w:val="24"/>
          <w:szCs w:val="24"/>
          <w:lang w:bidi="ar-SA"/>
        </w:rPr>
        <w:t xml:space="preserve"> prevention efforts consistent with the</w:t>
      </w:r>
      <w:r w:rsidRPr="00E35578">
        <w:rPr>
          <w:rFonts w:ascii="Times New Roman" w:eastAsiaTheme="minorHAnsi" w:hAnsi="Times New Roman"/>
          <w:sz w:val="24"/>
          <w:szCs w:val="24"/>
          <w:lang w:bidi="ar-SA"/>
        </w:rPr>
        <w:t xml:space="preserve"> </w:t>
      </w:r>
      <w:r w:rsidR="00303A4A" w:rsidRPr="00E35578">
        <w:rPr>
          <w:rFonts w:ascii="Times New Roman" w:eastAsiaTheme="minorHAnsi" w:hAnsi="Times New Roman"/>
          <w:sz w:val="24"/>
          <w:szCs w:val="24"/>
          <w:lang w:bidi="ar-SA"/>
        </w:rPr>
        <w:t>strategy categories developed by the Federal Center for Substance Abuse Prevention (CSAP).</w:t>
      </w:r>
      <w:r w:rsidRPr="00E35578">
        <w:rPr>
          <w:rFonts w:ascii="Times New Roman" w:eastAsiaTheme="minorHAnsi" w:hAnsi="Times New Roman"/>
          <w:sz w:val="24"/>
          <w:szCs w:val="24"/>
          <w:lang w:bidi="ar-SA"/>
        </w:rPr>
        <w:t xml:space="preserve"> </w:t>
      </w:r>
      <w:r w:rsidR="00303A4A" w:rsidRPr="00E35578">
        <w:rPr>
          <w:rFonts w:ascii="Times New Roman" w:eastAsiaTheme="minorHAnsi" w:hAnsi="Times New Roman"/>
          <w:sz w:val="24"/>
          <w:szCs w:val="24"/>
          <w:lang w:bidi="ar-SA"/>
        </w:rPr>
        <w:t>These categories include: Information D</w:t>
      </w:r>
      <w:r w:rsidRPr="00E35578">
        <w:rPr>
          <w:rFonts w:ascii="Times New Roman" w:eastAsiaTheme="minorHAnsi" w:hAnsi="Times New Roman"/>
          <w:sz w:val="24"/>
          <w:szCs w:val="24"/>
          <w:lang w:bidi="ar-SA"/>
        </w:rPr>
        <w:t>issemination, Education, Alternatives,</w:t>
      </w:r>
      <w:r w:rsidR="00B773E1" w:rsidRPr="00E35578">
        <w:rPr>
          <w:rFonts w:ascii="Times New Roman" w:eastAsiaTheme="minorHAnsi" w:hAnsi="Times New Roman"/>
          <w:sz w:val="24"/>
          <w:szCs w:val="24"/>
          <w:lang w:bidi="ar-SA"/>
        </w:rPr>
        <w:t xml:space="preserve"> </w:t>
      </w:r>
      <w:r w:rsidR="00303A4A" w:rsidRPr="00E35578">
        <w:rPr>
          <w:rFonts w:ascii="Times New Roman" w:eastAsiaTheme="minorHAnsi" w:hAnsi="Times New Roman"/>
          <w:sz w:val="24"/>
          <w:szCs w:val="24"/>
          <w:lang w:bidi="ar-SA"/>
        </w:rPr>
        <w:t>Community-Based P</w:t>
      </w:r>
      <w:r w:rsidRPr="00E35578">
        <w:rPr>
          <w:rFonts w:ascii="Times New Roman" w:eastAsiaTheme="minorHAnsi" w:hAnsi="Times New Roman"/>
          <w:sz w:val="24"/>
          <w:szCs w:val="24"/>
          <w:lang w:bidi="ar-SA"/>
        </w:rPr>
        <w:t>rocess, Environmental and Problem</w:t>
      </w:r>
      <w:r w:rsidR="00303A4A" w:rsidRPr="00E35578">
        <w:rPr>
          <w:rFonts w:ascii="Times New Roman" w:eastAsiaTheme="minorHAnsi" w:hAnsi="Times New Roman"/>
          <w:sz w:val="24"/>
          <w:szCs w:val="24"/>
          <w:lang w:bidi="ar-SA"/>
        </w:rPr>
        <w:t xml:space="preserve"> Identification and Referral.</w:t>
      </w:r>
    </w:p>
    <w:p w14:paraId="7DCE740F" w14:textId="77777777" w:rsidR="00F36FF9" w:rsidRPr="00C761BD" w:rsidRDefault="00F36FF9" w:rsidP="004A40AD">
      <w:pPr>
        <w:autoSpaceDE w:val="0"/>
        <w:autoSpaceDN w:val="0"/>
        <w:adjustRightInd w:val="0"/>
        <w:spacing w:after="0" w:line="360" w:lineRule="auto"/>
        <w:rPr>
          <w:rFonts w:ascii="Times New Roman" w:eastAsiaTheme="minorHAnsi" w:hAnsi="Times New Roman"/>
          <w:sz w:val="20"/>
          <w:szCs w:val="20"/>
          <w:lang w:bidi="ar-SA"/>
        </w:rPr>
      </w:pPr>
    </w:p>
    <w:p w14:paraId="74475650" w14:textId="77777777" w:rsidR="00303A4A" w:rsidRDefault="00303A4A" w:rsidP="004A40AD">
      <w:pPr>
        <w:autoSpaceDE w:val="0"/>
        <w:autoSpaceDN w:val="0"/>
        <w:adjustRightInd w:val="0"/>
        <w:spacing w:after="0" w:line="360" w:lineRule="auto"/>
        <w:rPr>
          <w:rFonts w:ascii="Times New Roman" w:eastAsiaTheme="minorHAnsi" w:hAnsi="Times New Roman"/>
          <w:sz w:val="24"/>
          <w:szCs w:val="24"/>
          <w:lang w:bidi="ar-SA"/>
        </w:rPr>
      </w:pPr>
      <w:r w:rsidRPr="00E35578">
        <w:rPr>
          <w:rFonts w:ascii="Times New Roman" w:eastAsiaTheme="minorHAnsi" w:hAnsi="Times New Roman"/>
          <w:sz w:val="24"/>
          <w:szCs w:val="24"/>
          <w:lang w:bidi="ar-SA"/>
        </w:rPr>
        <w:t xml:space="preserve">All of the </w:t>
      </w:r>
      <w:r w:rsidR="00203EEB" w:rsidRPr="00E35578">
        <w:rPr>
          <w:rFonts w:ascii="Times New Roman" w:eastAsiaTheme="minorHAnsi" w:hAnsi="Times New Roman"/>
          <w:sz w:val="24"/>
          <w:szCs w:val="24"/>
          <w:lang w:bidi="ar-SA"/>
        </w:rPr>
        <w:t>state’s</w:t>
      </w:r>
      <w:r w:rsidRPr="00E35578">
        <w:rPr>
          <w:rFonts w:ascii="Times New Roman" w:eastAsiaTheme="minorHAnsi" w:hAnsi="Times New Roman"/>
          <w:sz w:val="24"/>
          <w:szCs w:val="24"/>
          <w:lang w:bidi="ar-SA"/>
        </w:rPr>
        <w:t xml:space="preserve"> prevention efforts are designe</w:t>
      </w:r>
      <w:r w:rsidR="00203EEB" w:rsidRPr="00E35578">
        <w:rPr>
          <w:rFonts w:ascii="Times New Roman" w:eastAsiaTheme="minorHAnsi" w:hAnsi="Times New Roman"/>
          <w:sz w:val="24"/>
          <w:szCs w:val="24"/>
          <w:lang w:bidi="ar-SA"/>
        </w:rPr>
        <w:t xml:space="preserve">d to promote implementation of prevention programs, strategies and practices </w:t>
      </w:r>
      <w:r w:rsidRPr="00E35578">
        <w:rPr>
          <w:rFonts w:ascii="Times New Roman" w:eastAsiaTheme="minorHAnsi" w:hAnsi="Times New Roman"/>
          <w:sz w:val="24"/>
          <w:szCs w:val="24"/>
          <w:lang w:bidi="ar-SA"/>
        </w:rPr>
        <w:t>which have been shown by research and “best practice” to be effective in preventing substance</w:t>
      </w:r>
      <w:r w:rsidR="00203EEB" w:rsidRPr="00E35578">
        <w:rPr>
          <w:rFonts w:ascii="Times New Roman" w:eastAsiaTheme="minorHAnsi" w:hAnsi="Times New Roman"/>
          <w:sz w:val="24"/>
          <w:szCs w:val="24"/>
          <w:lang w:bidi="ar-SA"/>
        </w:rPr>
        <w:t xml:space="preserve"> </w:t>
      </w:r>
      <w:r w:rsidRPr="00E35578">
        <w:rPr>
          <w:rFonts w:ascii="Times New Roman" w:eastAsiaTheme="minorHAnsi" w:hAnsi="Times New Roman"/>
          <w:sz w:val="24"/>
          <w:szCs w:val="24"/>
          <w:lang w:bidi="ar-SA"/>
        </w:rPr>
        <w:t>abuse and related problems, particularly through the development of an outcome-based prevention</w:t>
      </w:r>
      <w:r w:rsidR="00F36FF9" w:rsidRPr="00E35578">
        <w:rPr>
          <w:rFonts w:ascii="Times New Roman" w:eastAsiaTheme="minorHAnsi" w:hAnsi="Times New Roman"/>
          <w:sz w:val="24"/>
          <w:szCs w:val="24"/>
          <w:lang w:bidi="ar-SA"/>
        </w:rPr>
        <w:t xml:space="preserve"> se</w:t>
      </w:r>
      <w:r w:rsidRPr="00E35578">
        <w:rPr>
          <w:rFonts w:ascii="Times New Roman" w:eastAsiaTheme="minorHAnsi" w:hAnsi="Times New Roman"/>
          <w:sz w:val="24"/>
          <w:szCs w:val="24"/>
          <w:lang w:bidi="ar-SA"/>
        </w:rPr>
        <w:t>rvice delivery system.</w:t>
      </w:r>
    </w:p>
    <w:p w14:paraId="42BF97B9" w14:textId="77777777" w:rsidR="00F47B05" w:rsidRDefault="00F47B05" w:rsidP="004A40AD">
      <w:pPr>
        <w:autoSpaceDE w:val="0"/>
        <w:autoSpaceDN w:val="0"/>
        <w:adjustRightInd w:val="0"/>
        <w:spacing w:after="0" w:line="360" w:lineRule="auto"/>
        <w:rPr>
          <w:rFonts w:ascii="Times New Roman" w:eastAsiaTheme="minorHAnsi" w:hAnsi="Times New Roman"/>
          <w:sz w:val="24"/>
          <w:szCs w:val="24"/>
          <w:lang w:bidi="ar-SA"/>
        </w:rPr>
      </w:pPr>
    </w:p>
    <w:p w14:paraId="4B2C753D" w14:textId="77777777" w:rsidR="00F47B05" w:rsidRDefault="00F47B05" w:rsidP="004A40AD">
      <w:pPr>
        <w:autoSpaceDE w:val="0"/>
        <w:autoSpaceDN w:val="0"/>
        <w:adjustRightInd w:val="0"/>
        <w:spacing w:after="0" w:line="360" w:lineRule="auto"/>
        <w:rPr>
          <w:rFonts w:ascii="Times New Roman" w:eastAsiaTheme="minorHAnsi" w:hAnsi="Times New Roman"/>
          <w:sz w:val="24"/>
          <w:szCs w:val="24"/>
          <w:lang w:bidi="ar-SA"/>
        </w:rPr>
      </w:pPr>
    </w:p>
    <w:p w14:paraId="039A879F" w14:textId="77777777" w:rsidR="00F47B05" w:rsidRDefault="00F47B05" w:rsidP="004A40AD">
      <w:pPr>
        <w:autoSpaceDE w:val="0"/>
        <w:autoSpaceDN w:val="0"/>
        <w:adjustRightInd w:val="0"/>
        <w:spacing w:after="0" w:line="360" w:lineRule="auto"/>
        <w:rPr>
          <w:rFonts w:ascii="Times New Roman" w:eastAsiaTheme="minorHAnsi" w:hAnsi="Times New Roman"/>
          <w:sz w:val="24"/>
          <w:szCs w:val="24"/>
          <w:lang w:bidi="ar-SA"/>
        </w:rPr>
      </w:pPr>
    </w:p>
    <w:p w14:paraId="5A5185CC" w14:textId="77777777" w:rsidR="00F47B05" w:rsidRDefault="00F47B05" w:rsidP="004A40AD">
      <w:pPr>
        <w:autoSpaceDE w:val="0"/>
        <w:autoSpaceDN w:val="0"/>
        <w:adjustRightInd w:val="0"/>
        <w:spacing w:after="0" w:line="360" w:lineRule="auto"/>
        <w:rPr>
          <w:rFonts w:ascii="Times New Roman" w:eastAsiaTheme="minorHAnsi" w:hAnsi="Times New Roman"/>
          <w:sz w:val="24"/>
          <w:szCs w:val="24"/>
          <w:lang w:bidi="ar-SA"/>
        </w:rPr>
      </w:pPr>
    </w:p>
    <w:p w14:paraId="0486D54E" w14:textId="77777777" w:rsidR="00F47B05" w:rsidRDefault="00F47B05" w:rsidP="004A40AD">
      <w:pPr>
        <w:autoSpaceDE w:val="0"/>
        <w:autoSpaceDN w:val="0"/>
        <w:adjustRightInd w:val="0"/>
        <w:spacing w:after="0" w:line="360" w:lineRule="auto"/>
        <w:rPr>
          <w:rFonts w:ascii="Times New Roman" w:eastAsiaTheme="minorHAnsi" w:hAnsi="Times New Roman"/>
          <w:sz w:val="24"/>
          <w:szCs w:val="24"/>
          <w:lang w:bidi="ar-SA"/>
        </w:rPr>
      </w:pPr>
    </w:p>
    <w:p w14:paraId="43B1BDEB" w14:textId="77777777" w:rsidR="00F47B05" w:rsidRDefault="00F47B05" w:rsidP="004A40AD">
      <w:pPr>
        <w:autoSpaceDE w:val="0"/>
        <w:autoSpaceDN w:val="0"/>
        <w:adjustRightInd w:val="0"/>
        <w:spacing w:after="0" w:line="360" w:lineRule="auto"/>
        <w:rPr>
          <w:rFonts w:ascii="Times New Roman" w:eastAsiaTheme="minorHAnsi" w:hAnsi="Times New Roman"/>
          <w:sz w:val="24"/>
          <w:szCs w:val="24"/>
          <w:lang w:bidi="ar-SA"/>
        </w:rPr>
      </w:pPr>
    </w:p>
    <w:p w14:paraId="14CFBD23" w14:textId="77777777" w:rsidR="00F47B05" w:rsidRDefault="00F47B05" w:rsidP="004A40AD">
      <w:pPr>
        <w:autoSpaceDE w:val="0"/>
        <w:autoSpaceDN w:val="0"/>
        <w:adjustRightInd w:val="0"/>
        <w:spacing w:after="0" w:line="360" w:lineRule="auto"/>
        <w:rPr>
          <w:rFonts w:ascii="Times New Roman" w:eastAsiaTheme="minorHAnsi" w:hAnsi="Times New Roman"/>
          <w:sz w:val="24"/>
          <w:szCs w:val="24"/>
          <w:lang w:bidi="ar-SA"/>
        </w:rPr>
      </w:pPr>
    </w:p>
    <w:p w14:paraId="00979640" w14:textId="77777777" w:rsidR="00F47B05" w:rsidRDefault="00F47B05" w:rsidP="004A40AD">
      <w:pPr>
        <w:autoSpaceDE w:val="0"/>
        <w:autoSpaceDN w:val="0"/>
        <w:adjustRightInd w:val="0"/>
        <w:spacing w:after="0" w:line="360" w:lineRule="auto"/>
        <w:rPr>
          <w:rFonts w:ascii="Times New Roman" w:eastAsiaTheme="minorHAnsi" w:hAnsi="Times New Roman"/>
          <w:sz w:val="24"/>
          <w:szCs w:val="24"/>
          <w:lang w:bidi="ar-SA"/>
        </w:rPr>
      </w:pPr>
    </w:p>
    <w:p w14:paraId="526BC102" w14:textId="77777777" w:rsidR="00F47B05" w:rsidRDefault="00F47B05" w:rsidP="004A40AD">
      <w:pPr>
        <w:autoSpaceDE w:val="0"/>
        <w:autoSpaceDN w:val="0"/>
        <w:adjustRightInd w:val="0"/>
        <w:spacing w:after="0" w:line="360" w:lineRule="auto"/>
        <w:rPr>
          <w:rFonts w:ascii="Times New Roman" w:eastAsiaTheme="minorHAnsi" w:hAnsi="Times New Roman"/>
          <w:sz w:val="24"/>
          <w:szCs w:val="24"/>
          <w:lang w:bidi="ar-SA"/>
        </w:rPr>
      </w:pPr>
    </w:p>
    <w:p w14:paraId="0AD84691" w14:textId="77777777" w:rsidR="00F47B05" w:rsidRDefault="00F47B05" w:rsidP="004A40AD">
      <w:pPr>
        <w:autoSpaceDE w:val="0"/>
        <w:autoSpaceDN w:val="0"/>
        <w:adjustRightInd w:val="0"/>
        <w:spacing w:after="0" w:line="360" w:lineRule="auto"/>
        <w:rPr>
          <w:rFonts w:ascii="Times New Roman" w:eastAsiaTheme="minorHAnsi" w:hAnsi="Times New Roman"/>
          <w:sz w:val="24"/>
          <w:szCs w:val="24"/>
          <w:lang w:bidi="ar-SA"/>
        </w:rPr>
      </w:pPr>
    </w:p>
    <w:p w14:paraId="2617E9A4" w14:textId="77777777" w:rsidR="00F47B05" w:rsidRDefault="00F47B05" w:rsidP="004A40AD">
      <w:pPr>
        <w:autoSpaceDE w:val="0"/>
        <w:autoSpaceDN w:val="0"/>
        <w:adjustRightInd w:val="0"/>
        <w:spacing w:after="0" w:line="360" w:lineRule="auto"/>
        <w:rPr>
          <w:rFonts w:ascii="Times New Roman" w:eastAsiaTheme="minorHAnsi" w:hAnsi="Times New Roman"/>
          <w:sz w:val="24"/>
          <w:szCs w:val="24"/>
          <w:lang w:bidi="ar-SA"/>
        </w:rPr>
      </w:pPr>
    </w:p>
    <w:p w14:paraId="69B4A6D0" w14:textId="77777777" w:rsidR="00F47B05" w:rsidRDefault="00F47B05" w:rsidP="004A40AD">
      <w:pPr>
        <w:autoSpaceDE w:val="0"/>
        <w:autoSpaceDN w:val="0"/>
        <w:adjustRightInd w:val="0"/>
        <w:spacing w:after="0" w:line="360" w:lineRule="auto"/>
        <w:rPr>
          <w:rFonts w:ascii="Times New Roman" w:eastAsiaTheme="minorHAnsi" w:hAnsi="Times New Roman"/>
          <w:sz w:val="24"/>
          <w:szCs w:val="24"/>
          <w:lang w:bidi="ar-SA"/>
        </w:rPr>
      </w:pPr>
    </w:p>
    <w:p w14:paraId="527064EF" w14:textId="77777777" w:rsidR="00F47B05" w:rsidRDefault="00F47B05" w:rsidP="004A40AD">
      <w:pPr>
        <w:autoSpaceDE w:val="0"/>
        <w:autoSpaceDN w:val="0"/>
        <w:adjustRightInd w:val="0"/>
        <w:spacing w:after="0" w:line="360" w:lineRule="auto"/>
        <w:rPr>
          <w:rFonts w:ascii="Times New Roman" w:eastAsiaTheme="minorHAnsi" w:hAnsi="Times New Roman"/>
          <w:sz w:val="24"/>
          <w:szCs w:val="24"/>
          <w:lang w:bidi="ar-SA"/>
        </w:rPr>
      </w:pPr>
    </w:p>
    <w:p w14:paraId="3CDD09D4" w14:textId="77777777" w:rsidR="00F47B05" w:rsidRDefault="00F47B05" w:rsidP="004A40AD">
      <w:pPr>
        <w:autoSpaceDE w:val="0"/>
        <w:autoSpaceDN w:val="0"/>
        <w:adjustRightInd w:val="0"/>
        <w:spacing w:after="0" w:line="360" w:lineRule="auto"/>
        <w:rPr>
          <w:rFonts w:ascii="Times New Roman" w:eastAsiaTheme="minorHAnsi" w:hAnsi="Times New Roman"/>
          <w:sz w:val="24"/>
          <w:szCs w:val="24"/>
          <w:lang w:bidi="ar-SA"/>
        </w:rPr>
      </w:pPr>
    </w:p>
    <w:p w14:paraId="492DA40F" w14:textId="66098172" w:rsidR="00F47B05" w:rsidRDefault="00F47B05" w:rsidP="004A40AD">
      <w:pPr>
        <w:autoSpaceDE w:val="0"/>
        <w:autoSpaceDN w:val="0"/>
        <w:adjustRightInd w:val="0"/>
        <w:spacing w:after="0" w:line="360" w:lineRule="auto"/>
        <w:rPr>
          <w:rFonts w:ascii="Times New Roman" w:eastAsiaTheme="minorHAnsi" w:hAnsi="Times New Roman"/>
          <w:sz w:val="24"/>
          <w:szCs w:val="24"/>
          <w:lang w:bidi="ar-SA"/>
        </w:rPr>
      </w:pPr>
    </w:p>
    <w:p w14:paraId="15B7DDDD" w14:textId="77777777" w:rsidR="00F47B05" w:rsidRDefault="00F47B05" w:rsidP="004A40AD">
      <w:pPr>
        <w:autoSpaceDE w:val="0"/>
        <w:autoSpaceDN w:val="0"/>
        <w:adjustRightInd w:val="0"/>
        <w:spacing w:after="0" w:line="360" w:lineRule="auto"/>
        <w:rPr>
          <w:rFonts w:ascii="Times New Roman" w:eastAsiaTheme="minorHAnsi" w:hAnsi="Times New Roman"/>
          <w:sz w:val="24"/>
          <w:szCs w:val="24"/>
          <w:lang w:bidi="ar-SA"/>
        </w:rPr>
      </w:pPr>
    </w:p>
    <w:p w14:paraId="49C72CE5" w14:textId="77777777" w:rsidR="00F47B05" w:rsidRDefault="00F47B05" w:rsidP="004A40AD">
      <w:pPr>
        <w:autoSpaceDE w:val="0"/>
        <w:autoSpaceDN w:val="0"/>
        <w:adjustRightInd w:val="0"/>
        <w:spacing w:after="0" w:line="360" w:lineRule="auto"/>
        <w:rPr>
          <w:rFonts w:ascii="Times New Roman" w:eastAsiaTheme="minorHAnsi" w:hAnsi="Times New Roman"/>
          <w:sz w:val="24"/>
          <w:szCs w:val="24"/>
          <w:lang w:bidi="ar-SA"/>
        </w:rPr>
      </w:pPr>
    </w:p>
    <w:p w14:paraId="79121D36" w14:textId="77777777" w:rsidR="00F47B05" w:rsidRDefault="00F47B05" w:rsidP="004A40AD">
      <w:pPr>
        <w:autoSpaceDE w:val="0"/>
        <w:autoSpaceDN w:val="0"/>
        <w:adjustRightInd w:val="0"/>
        <w:spacing w:after="0" w:line="360" w:lineRule="auto"/>
        <w:rPr>
          <w:rFonts w:ascii="Times New Roman" w:eastAsiaTheme="minorHAnsi" w:hAnsi="Times New Roman"/>
          <w:sz w:val="24"/>
          <w:szCs w:val="24"/>
          <w:lang w:bidi="ar-SA"/>
        </w:rPr>
      </w:pPr>
    </w:p>
    <w:p w14:paraId="46F7A085" w14:textId="77777777" w:rsidR="00F47B05" w:rsidRDefault="00F47B05" w:rsidP="004A40AD">
      <w:pPr>
        <w:autoSpaceDE w:val="0"/>
        <w:autoSpaceDN w:val="0"/>
        <w:adjustRightInd w:val="0"/>
        <w:spacing w:after="0" w:line="360" w:lineRule="auto"/>
        <w:rPr>
          <w:rFonts w:ascii="Times New Roman" w:eastAsiaTheme="minorHAnsi" w:hAnsi="Times New Roman"/>
          <w:sz w:val="24"/>
          <w:szCs w:val="24"/>
          <w:lang w:bidi="ar-SA"/>
        </w:rPr>
      </w:pPr>
    </w:p>
    <w:p w14:paraId="24D5EA8E" w14:textId="77777777" w:rsidR="00F47B05" w:rsidRDefault="00F47B05" w:rsidP="004A40AD">
      <w:pPr>
        <w:autoSpaceDE w:val="0"/>
        <w:autoSpaceDN w:val="0"/>
        <w:adjustRightInd w:val="0"/>
        <w:spacing w:after="0" w:line="360" w:lineRule="auto"/>
        <w:rPr>
          <w:rFonts w:ascii="Times New Roman" w:eastAsiaTheme="minorHAnsi" w:hAnsi="Times New Roman"/>
          <w:sz w:val="24"/>
          <w:szCs w:val="24"/>
          <w:lang w:bidi="ar-SA"/>
        </w:rPr>
      </w:pPr>
    </w:p>
    <w:p w14:paraId="3D941411" w14:textId="77777777" w:rsidR="00F47B05" w:rsidRDefault="00F47B05" w:rsidP="004A40AD">
      <w:pPr>
        <w:autoSpaceDE w:val="0"/>
        <w:autoSpaceDN w:val="0"/>
        <w:adjustRightInd w:val="0"/>
        <w:spacing w:after="0" w:line="360" w:lineRule="auto"/>
        <w:rPr>
          <w:rFonts w:ascii="Times New Roman" w:eastAsiaTheme="minorHAnsi" w:hAnsi="Times New Roman"/>
          <w:sz w:val="24"/>
          <w:szCs w:val="24"/>
          <w:lang w:bidi="ar-SA"/>
        </w:rPr>
      </w:pPr>
    </w:p>
    <w:p w14:paraId="74D298C7" w14:textId="77777777" w:rsidR="00F47B05" w:rsidRPr="00E35578" w:rsidRDefault="00F47B05" w:rsidP="004A40AD">
      <w:pPr>
        <w:autoSpaceDE w:val="0"/>
        <w:autoSpaceDN w:val="0"/>
        <w:adjustRightInd w:val="0"/>
        <w:spacing w:after="0" w:line="360" w:lineRule="auto"/>
        <w:rPr>
          <w:rFonts w:ascii="Times New Roman" w:eastAsiaTheme="minorHAnsi" w:hAnsi="Times New Roman"/>
          <w:sz w:val="24"/>
          <w:szCs w:val="24"/>
          <w:lang w:bidi="ar-SA"/>
        </w:rPr>
      </w:pPr>
    </w:p>
    <w:p w14:paraId="6FC7266F" w14:textId="77777777" w:rsidR="009F3344" w:rsidRPr="00E35578" w:rsidRDefault="009F3344" w:rsidP="004A40AD">
      <w:pPr>
        <w:autoSpaceDE w:val="0"/>
        <w:autoSpaceDN w:val="0"/>
        <w:adjustRightInd w:val="0"/>
        <w:spacing w:after="0" w:line="360" w:lineRule="auto"/>
        <w:rPr>
          <w:rFonts w:ascii="Times New Roman" w:eastAsiaTheme="minorHAnsi" w:hAnsi="Times New Roman"/>
          <w:sz w:val="24"/>
          <w:szCs w:val="24"/>
          <w:lang w:bidi="ar-SA"/>
        </w:rPr>
      </w:pPr>
    </w:p>
    <w:p w14:paraId="461A5567" w14:textId="77777777" w:rsidR="00F36FF9" w:rsidRPr="00FC0145" w:rsidRDefault="00F36FF9" w:rsidP="004A40AD">
      <w:pPr>
        <w:autoSpaceDE w:val="0"/>
        <w:autoSpaceDN w:val="0"/>
        <w:adjustRightInd w:val="0"/>
        <w:spacing w:after="0" w:line="360" w:lineRule="auto"/>
        <w:rPr>
          <w:rFonts w:ascii="Times New Roman" w:eastAsiaTheme="minorHAnsi" w:hAnsi="Times New Roman"/>
          <w:b/>
          <w:caps/>
          <w:sz w:val="24"/>
          <w:szCs w:val="24"/>
          <w:lang w:bidi="ar-SA"/>
        </w:rPr>
      </w:pPr>
      <w:r w:rsidRPr="00FC0145">
        <w:rPr>
          <w:rFonts w:ascii="Times New Roman" w:eastAsiaTheme="minorHAnsi" w:hAnsi="Times New Roman"/>
          <w:b/>
          <w:caps/>
          <w:sz w:val="24"/>
          <w:szCs w:val="24"/>
          <w:lang w:bidi="ar-SA"/>
        </w:rPr>
        <w:t>Prevention Standards Definitions:</w:t>
      </w:r>
    </w:p>
    <w:p w14:paraId="7B4B2B9A" w14:textId="77777777" w:rsidR="00F36FF9" w:rsidRPr="00C761BD" w:rsidRDefault="00F36FF9" w:rsidP="004A40AD">
      <w:pPr>
        <w:autoSpaceDE w:val="0"/>
        <w:autoSpaceDN w:val="0"/>
        <w:adjustRightInd w:val="0"/>
        <w:spacing w:after="0" w:line="360" w:lineRule="auto"/>
        <w:rPr>
          <w:rFonts w:ascii="Times New Roman" w:eastAsiaTheme="minorHAnsi" w:hAnsi="Times New Roman"/>
          <w:sz w:val="20"/>
          <w:szCs w:val="20"/>
          <w:lang w:bidi="ar-SA"/>
        </w:rPr>
      </w:pPr>
    </w:p>
    <w:p w14:paraId="0DD4B553" w14:textId="77777777" w:rsidR="00F36FF9" w:rsidRDefault="00F36FF9" w:rsidP="00FC0145">
      <w:pPr>
        <w:autoSpaceDE w:val="0"/>
        <w:autoSpaceDN w:val="0"/>
        <w:adjustRightInd w:val="0"/>
        <w:spacing w:after="0" w:line="360" w:lineRule="auto"/>
        <w:rPr>
          <w:rFonts w:ascii="Times New Roman" w:eastAsiaTheme="minorHAnsi" w:hAnsi="Times New Roman"/>
          <w:sz w:val="24"/>
          <w:szCs w:val="24"/>
          <w:lang w:bidi="ar-SA"/>
        </w:rPr>
      </w:pPr>
      <w:r w:rsidRPr="00FC0145">
        <w:rPr>
          <w:rFonts w:ascii="Times New Roman" w:eastAsiaTheme="minorHAnsi" w:hAnsi="Times New Roman"/>
          <w:sz w:val="24"/>
          <w:szCs w:val="24"/>
          <w:lang w:bidi="ar-SA"/>
        </w:rPr>
        <w:t xml:space="preserve">Alcohol and other drug prevention focuses on preventing the onset of alcohol and other drug use, abuse and addiction. </w:t>
      </w:r>
    </w:p>
    <w:p w14:paraId="6DE99AD7" w14:textId="77777777" w:rsidR="00FC0145" w:rsidRPr="00FC0145" w:rsidRDefault="00FC0145" w:rsidP="00FC0145">
      <w:pPr>
        <w:autoSpaceDE w:val="0"/>
        <w:autoSpaceDN w:val="0"/>
        <w:adjustRightInd w:val="0"/>
        <w:spacing w:after="0" w:line="360" w:lineRule="auto"/>
        <w:rPr>
          <w:rFonts w:ascii="Times New Roman" w:eastAsiaTheme="minorHAnsi" w:hAnsi="Times New Roman"/>
          <w:sz w:val="16"/>
          <w:szCs w:val="16"/>
          <w:lang w:bidi="ar-SA"/>
        </w:rPr>
      </w:pPr>
    </w:p>
    <w:p w14:paraId="21EDC622" w14:textId="54902295" w:rsidR="00FC0145" w:rsidRPr="00FC0145" w:rsidRDefault="00FC0145" w:rsidP="00FC0145">
      <w:pPr>
        <w:autoSpaceDE w:val="0"/>
        <w:autoSpaceDN w:val="0"/>
        <w:adjustRightInd w:val="0"/>
        <w:spacing w:after="0" w:line="360" w:lineRule="auto"/>
        <w:rPr>
          <w:rFonts w:ascii="Times New Roman" w:eastAsiaTheme="minorHAnsi" w:hAnsi="Times New Roman"/>
          <w:sz w:val="24"/>
          <w:szCs w:val="24"/>
          <w:lang w:bidi="ar-SA"/>
        </w:rPr>
      </w:pPr>
      <w:r w:rsidRPr="00FC0145">
        <w:rPr>
          <w:rFonts w:ascii="Times New Roman" w:eastAsiaTheme="minorHAnsi" w:hAnsi="Times New Roman"/>
          <w:bCs/>
          <w:sz w:val="24"/>
          <w:szCs w:val="24"/>
          <w:u w:val="single"/>
          <w:lang w:bidi="ar-SA"/>
        </w:rPr>
        <w:t>ADA</w:t>
      </w:r>
      <w:r w:rsidRPr="00FC0145">
        <w:rPr>
          <w:rFonts w:ascii="Times New Roman" w:eastAsiaTheme="minorHAnsi" w:hAnsi="Times New Roman"/>
          <w:b/>
          <w:bCs/>
          <w:sz w:val="24"/>
          <w:szCs w:val="24"/>
          <w:lang w:bidi="ar-SA"/>
        </w:rPr>
        <w:t xml:space="preserve"> </w:t>
      </w:r>
      <w:r w:rsidRPr="00FC0145">
        <w:rPr>
          <w:rFonts w:ascii="Times New Roman" w:eastAsiaTheme="minorHAnsi" w:hAnsi="Times New Roman"/>
          <w:sz w:val="24"/>
          <w:szCs w:val="24"/>
          <w:lang w:bidi="ar-SA"/>
        </w:rPr>
        <w:t>refers to the Americans with Disabilities Act that requires accessibility of services</w:t>
      </w:r>
      <w:r w:rsidR="00275FE7">
        <w:rPr>
          <w:rFonts w:ascii="Times New Roman" w:eastAsiaTheme="minorHAnsi" w:hAnsi="Times New Roman"/>
          <w:sz w:val="24"/>
          <w:szCs w:val="24"/>
          <w:lang w:bidi="ar-SA"/>
        </w:rPr>
        <w:t xml:space="preserve"> </w:t>
      </w:r>
      <w:r w:rsidRPr="00FC0145">
        <w:rPr>
          <w:rFonts w:ascii="Times New Roman" w:eastAsiaTheme="minorHAnsi" w:hAnsi="Times New Roman"/>
          <w:sz w:val="24"/>
          <w:szCs w:val="24"/>
          <w:lang w:bidi="ar-SA"/>
        </w:rPr>
        <w:t>for handicapped or otherwise disabled persons.</w:t>
      </w:r>
    </w:p>
    <w:p w14:paraId="39D6D9F9" w14:textId="77777777" w:rsidR="00FC0145" w:rsidRPr="00FC0145" w:rsidRDefault="00FC0145" w:rsidP="00FC0145">
      <w:pPr>
        <w:autoSpaceDE w:val="0"/>
        <w:autoSpaceDN w:val="0"/>
        <w:adjustRightInd w:val="0"/>
        <w:spacing w:after="0" w:line="360" w:lineRule="auto"/>
        <w:rPr>
          <w:rFonts w:ascii="Times New Roman" w:eastAsiaTheme="minorHAnsi" w:hAnsi="Times New Roman"/>
          <w:sz w:val="16"/>
          <w:szCs w:val="16"/>
          <w:lang w:bidi="ar-SA"/>
        </w:rPr>
      </w:pPr>
    </w:p>
    <w:p w14:paraId="14EB35B7" w14:textId="53F8AEE9" w:rsidR="00FC0145" w:rsidRPr="00FC0145" w:rsidRDefault="00FC0145" w:rsidP="00FC0145">
      <w:pPr>
        <w:autoSpaceDE w:val="0"/>
        <w:autoSpaceDN w:val="0"/>
        <w:adjustRightInd w:val="0"/>
        <w:spacing w:after="0" w:line="360" w:lineRule="auto"/>
        <w:rPr>
          <w:rFonts w:ascii="Times New Roman" w:eastAsiaTheme="minorHAnsi" w:hAnsi="Times New Roman"/>
          <w:sz w:val="24"/>
          <w:szCs w:val="24"/>
          <w:lang w:bidi="ar-SA"/>
        </w:rPr>
      </w:pPr>
      <w:r w:rsidRPr="00FC0145">
        <w:rPr>
          <w:rFonts w:ascii="Times New Roman" w:eastAsiaTheme="minorHAnsi" w:hAnsi="Times New Roman"/>
          <w:bCs/>
          <w:sz w:val="24"/>
          <w:szCs w:val="24"/>
          <w:u w:val="single"/>
          <w:lang w:bidi="ar-SA"/>
        </w:rPr>
        <w:t>Adaptation</w:t>
      </w:r>
      <w:r w:rsidRPr="00FC0145">
        <w:rPr>
          <w:rFonts w:ascii="Times New Roman" w:eastAsiaTheme="minorHAnsi" w:hAnsi="Times New Roman"/>
          <w:b/>
          <w:bCs/>
          <w:sz w:val="24"/>
          <w:szCs w:val="24"/>
          <w:lang w:bidi="ar-SA"/>
        </w:rPr>
        <w:t xml:space="preserve"> </w:t>
      </w:r>
      <w:r w:rsidRPr="00FC0145">
        <w:rPr>
          <w:rFonts w:ascii="Times New Roman" w:eastAsiaTheme="minorHAnsi" w:hAnsi="Times New Roman"/>
          <w:sz w:val="24"/>
          <w:szCs w:val="24"/>
          <w:lang w:bidi="ar-SA"/>
        </w:rPr>
        <w:t>refers to a process defining the degree to which a program undergoes change</w:t>
      </w:r>
      <w:r w:rsidR="00275FE7">
        <w:rPr>
          <w:rFonts w:ascii="Times New Roman" w:eastAsiaTheme="minorHAnsi" w:hAnsi="Times New Roman"/>
          <w:sz w:val="24"/>
          <w:szCs w:val="24"/>
          <w:lang w:bidi="ar-SA"/>
        </w:rPr>
        <w:t xml:space="preserve"> </w:t>
      </w:r>
      <w:r w:rsidRPr="00FC0145">
        <w:rPr>
          <w:rFonts w:ascii="Times New Roman" w:eastAsiaTheme="minorHAnsi" w:hAnsi="Times New Roman"/>
          <w:sz w:val="24"/>
          <w:szCs w:val="24"/>
          <w:lang w:bidi="ar-SA"/>
        </w:rPr>
        <w:t>in its implementation to fit the needs of a particular delivery situation. Types of</w:t>
      </w:r>
      <w:r w:rsidR="00275FE7">
        <w:rPr>
          <w:rFonts w:ascii="Times New Roman" w:eastAsiaTheme="minorHAnsi" w:hAnsi="Times New Roman"/>
          <w:sz w:val="24"/>
          <w:szCs w:val="24"/>
          <w:lang w:bidi="ar-SA"/>
        </w:rPr>
        <w:t xml:space="preserve"> </w:t>
      </w:r>
      <w:r w:rsidRPr="00FC0145">
        <w:rPr>
          <w:rFonts w:ascii="Times New Roman" w:eastAsiaTheme="minorHAnsi" w:hAnsi="Times New Roman"/>
          <w:sz w:val="24"/>
          <w:szCs w:val="24"/>
          <w:lang w:bidi="ar-SA"/>
        </w:rPr>
        <w:t>adaptation include additions, deletions, or modifications to content, delivery method,</w:t>
      </w:r>
      <w:r w:rsidR="00275FE7">
        <w:rPr>
          <w:rFonts w:ascii="Times New Roman" w:eastAsiaTheme="minorHAnsi" w:hAnsi="Times New Roman"/>
          <w:sz w:val="24"/>
          <w:szCs w:val="24"/>
          <w:lang w:bidi="ar-SA"/>
        </w:rPr>
        <w:t xml:space="preserve"> </w:t>
      </w:r>
      <w:r w:rsidRPr="00FC0145">
        <w:rPr>
          <w:rFonts w:ascii="Times New Roman" w:eastAsiaTheme="minorHAnsi" w:hAnsi="Times New Roman"/>
          <w:sz w:val="24"/>
          <w:szCs w:val="24"/>
          <w:lang w:bidi="ar-SA"/>
        </w:rPr>
        <w:t>target population, setting, or delivery agent as well as evaluation modifications.</w:t>
      </w:r>
    </w:p>
    <w:p w14:paraId="3368B173" w14:textId="77777777" w:rsidR="00FC0145" w:rsidRPr="00FC0145" w:rsidRDefault="00FC0145" w:rsidP="00FC0145">
      <w:pPr>
        <w:autoSpaceDE w:val="0"/>
        <w:autoSpaceDN w:val="0"/>
        <w:adjustRightInd w:val="0"/>
        <w:spacing w:after="0" w:line="360" w:lineRule="auto"/>
        <w:rPr>
          <w:rFonts w:ascii="Times New Roman" w:eastAsiaTheme="minorHAnsi" w:hAnsi="Times New Roman"/>
          <w:sz w:val="16"/>
          <w:szCs w:val="16"/>
          <w:lang w:bidi="ar-SA"/>
        </w:rPr>
      </w:pPr>
    </w:p>
    <w:p w14:paraId="1F6C428B" w14:textId="23FFF8A0" w:rsidR="00F36FF9" w:rsidRDefault="00B773E1" w:rsidP="00FC0145">
      <w:pPr>
        <w:autoSpaceDE w:val="0"/>
        <w:autoSpaceDN w:val="0"/>
        <w:adjustRightInd w:val="0"/>
        <w:spacing w:after="0" w:line="360" w:lineRule="auto"/>
        <w:rPr>
          <w:rFonts w:ascii="Times New Roman" w:eastAsiaTheme="minorHAnsi" w:hAnsi="Times New Roman"/>
          <w:sz w:val="24"/>
          <w:szCs w:val="24"/>
          <w:lang w:bidi="ar-SA"/>
        </w:rPr>
      </w:pPr>
      <w:r w:rsidRPr="00FC0145">
        <w:rPr>
          <w:rFonts w:ascii="Times New Roman" w:eastAsiaTheme="minorHAnsi" w:hAnsi="Times New Roman"/>
          <w:sz w:val="24"/>
          <w:szCs w:val="24"/>
          <w:u w:val="single"/>
          <w:lang w:bidi="ar-SA"/>
        </w:rPr>
        <w:t>A</w:t>
      </w:r>
      <w:r w:rsidR="0019228F">
        <w:rPr>
          <w:rFonts w:ascii="Times New Roman" w:eastAsiaTheme="minorHAnsi" w:hAnsi="Times New Roman"/>
          <w:sz w:val="24"/>
          <w:szCs w:val="24"/>
          <w:u w:val="single"/>
          <w:lang w:bidi="ar-SA"/>
        </w:rPr>
        <w:t>T</w:t>
      </w:r>
      <w:r w:rsidRPr="00FC0145">
        <w:rPr>
          <w:rFonts w:ascii="Times New Roman" w:eastAsiaTheme="minorHAnsi" w:hAnsi="Times New Roman"/>
          <w:sz w:val="24"/>
          <w:szCs w:val="24"/>
          <w:u w:val="single"/>
          <w:lang w:bidi="ar-SA"/>
        </w:rPr>
        <w:t xml:space="preserve">OD </w:t>
      </w:r>
      <w:r w:rsidRPr="00FC0145">
        <w:rPr>
          <w:rFonts w:ascii="Times New Roman" w:eastAsiaTheme="minorHAnsi" w:hAnsi="Times New Roman"/>
          <w:sz w:val="24"/>
          <w:szCs w:val="24"/>
          <w:lang w:bidi="ar-SA"/>
        </w:rPr>
        <w:t xml:space="preserve">- </w:t>
      </w:r>
      <w:r w:rsidR="00F36FF9" w:rsidRPr="00FC0145">
        <w:rPr>
          <w:rFonts w:ascii="Times New Roman" w:eastAsiaTheme="minorHAnsi" w:hAnsi="Times New Roman"/>
          <w:sz w:val="24"/>
          <w:szCs w:val="24"/>
          <w:lang w:bidi="ar-SA"/>
        </w:rPr>
        <w:t>The term alcohol and other drugs (A</w:t>
      </w:r>
      <w:r w:rsidR="0019228F">
        <w:rPr>
          <w:rFonts w:ascii="Times New Roman" w:eastAsiaTheme="minorHAnsi" w:hAnsi="Times New Roman"/>
          <w:sz w:val="24"/>
          <w:szCs w:val="24"/>
          <w:lang w:bidi="ar-SA"/>
        </w:rPr>
        <w:t>T</w:t>
      </w:r>
      <w:r w:rsidR="00F36FF9" w:rsidRPr="00FC0145">
        <w:rPr>
          <w:rFonts w:ascii="Times New Roman" w:eastAsiaTheme="minorHAnsi" w:hAnsi="Times New Roman"/>
          <w:sz w:val="24"/>
          <w:szCs w:val="24"/>
          <w:lang w:bidi="ar-SA"/>
        </w:rPr>
        <w:t xml:space="preserve">OD) includes, but is not limited to the following substances- alcohol, tobacco (including vapes/electronic nicotine </w:t>
      </w:r>
      <w:r w:rsidR="00F47B05" w:rsidRPr="00FC0145">
        <w:rPr>
          <w:rFonts w:ascii="Times New Roman" w:eastAsiaTheme="minorHAnsi" w:hAnsi="Times New Roman"/>
          <w:sz w:val="24"/>
          <w:szCs w:val="24"/>
          <w:lang w:bidi="ar-SA"/>
        </w:rPr>
        <w:t>devices</w:t>
      </w:r>
      <w:r w:rsidR="00F36FF9" w:rsidRPr="00FC0145">
        <w:rPr>
          <w:rFonts w:ascii="Times New Roman" w:eastAsiaTheme="minorHAnsi" w:hAnsi="Times New Roman"/>
          <w:sz w:val="24"/>
          <w:szCs w:val="24"/>
          <w:lang w:bidi="ar-SA"/>
        </w:rPr>
        <w:t>), illicit drugs, prescription and over-the-counter medication.</w:t>
      </w:r>
    </w:p>
    <w:p w14:paraId="3877FB1F" w14:textId="77777777" w:rsidR="00FC0145" w:rsidRPr="00FC0145" w:rsidRDefault="00FC0145" w:rsidP="00FC0145">
      <w:pPr>
        <w:autoSpaceDE w:val="0"/>
        <w:autoSpaceDN w:val="0"/>
        <w:adjustRightInd w:val="0"/>
        <w:spacing w:after="0" w:line="360" w:lineRule="auto"/>
        <w:rPr>
          <w:rFonts w:ascii="Times New Roman" w:eastAsiaTheme="minorHAnsi" w:hAnsi="Times New Roman"/>
          <w:sz w:val="16"/>
          <w:szCs w:val="16"/>
          <w:lang w:bidi="ar-SA"/>
        </w:rPr>
      </w:pPr>
    </w:p>
    <w:p w14:paraId="27C133ED" w14:textId="3B9EA509" w:rsidR="00FC0145" w:rsidRDefault="00FC0145" w:rsidP="00FC0145">
      <w:pPr>
        <w:autoSpaceDE w:val="0"/>
        <w:autoSpaceDN w:val="0"/>
        <w:adjustRightInd w:val="0"/>
        <w:spacing w:after="0" w:line="360" w:lineRule="auto"/>
        <w:rPr>
          <w:rFonts w:ascii="Times New Roman" w:eastAsiaTheme="minorHAnsi" w:hAnsi="Times New Roman"/>
          <w:sz w:val="24"/>
          <w:szCs w:val="24"/>
          <w:lang w:bidi="ar-SA"/>
        </w:rPr>
      </w:pPr>
      <w:r w:rsidRPr="00FC0145">
        <w:rPr>
          <w:rFonts w:ascii="Times New Roman" w:eastAsiaTheme="minorHAnsi" w:hAnsi="Times New Roman"/>
          <w:bCs/>
          <w:sz w:val="24"/>
          <w:szCs w:val="24"/>
          <w:u w:val="single"/>
          <w:lang w:bidi="ar-SA"/>
        </w:rPr>
        <w:t xml:space="preserve">Certified Senior Prevention Specialist </w:t>
      </w:r>
      <w:r w:rsidRPr="00FC0145">
        <w:rPr>
          <w:rFonts w:ascii="Times New Roman" w:eastAsiaTheme="minorHAnsi" w:hAnsi="Times New Roman"/>
          <w:sz w:val="24"/>
          <w:szCs w:val="24"/>
          <w:lang w:bidi="ar-SA"/>
        </w:rPr>
        <w:t>re</w:t>
      </w:r>
      <w:r w:rsidRPr="007F23BE">
        <w:rPr>
          <w:rFonts w:ascii="Times New Roman" w:eastAsiaTheme="minorHAnsi" w:hAnsi="Times New Roman"/>
          <w:sz w:val="24"/>
          <w:szCs w:val="24"/>
          <w:lang w:bidi="ar-SA"/>
        </w:rPr>
        <w:t>fers to individuals who have met the</w:t>
      </w:r>
      <w:r w:rsidR="00275FE7">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training and professional expe</w:t>
      </w:r>
      <w:r w:rsidR="0019228F">
        <w:rPr>
          <w:rFonts w:ascii="Times New Roman" w:eastAsiaTheme="minorHAnsi" w:hAnsi="Times New Roman"/>
          <w:sz w:val="24"/>
          <w:szCs w:val="24"/>
          <w:lang w:bidi="ar-SA"/>
        </w:rPr>
        <w:t>rience requirements to become a</w:t>
      </w:r>
      <w:r w:rsidRPr="007F23BE">
        <w:rPr>
          <w:rFonts w:ascii="Times New Roman" w:eastAsiaTheme="minorHAnsi" w:hAnsi="Times New Roman"/>
          <w:sz w:val="24"/>
          <w:szCs w:val="24"/>
          <w:lang w:bidi="ar-SA"/>
        </w:rPr>
        <w:t xml:space="preserve"> Certified</w:t>
      </w:r>
      <w:r>
        <w:rPr>
          <w:rFonts w:ascii="Times New Roman" w:eastAsiaTheme="minorHAnsi" w:hAnsi="Times New Roman"/>
          <w:sz w:val="24"/>
          <w:szCs w:val="24"/>
          <w:lang w:bidi="ar-SA"/>
        </w:rPr>
        <w:t xml:space="preserve"> Senior</w:t>
      </w:r>
      <w:r w:rsidR="00275FE7">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 xml:space="preserve">Prevention Specialist according to criteria established by the </w:t>
      </w:r>
      <w:r>
        <w:rPr>
          <w:rFonts w:ascii="Times New Roman" w:eastAsiaTheme="minorHAnsi" w:hAnsi="Times New Roman"/>
          <w:sz w:val="24"/>
          <w:szCs w:val="24"/>
          <w:lang w:bidi="ar-SA"/>
        </w:rPr>
        <w:t>South Carolina</w:t>
      </w:r>
      <w:r w:rsidRPr="007F23BE">
        <w:rPr>
          <w:rFonts w:ascii="Times New Roman" w:eastAsiaTheme="minorHAnsi" w:hAnsi="Times New Roman"/>
          <w:sz w:val="24"/>
          <w:szCs w:val="24"/>
          <w:lang w:bidi="ar-SA"/>
        </w:rPr>
        <w:t xml:space="preserve"> </w:t>
      </w:r>
      <w:r>
        <w:rPr>
          <w:rFonts w:ascii="Times New Roman" w:eastAsiaTheme="minorHAnsi" w:hAnsi="Times New Roman"/>
          <w:sz w:val="24"/>
          <w:szCs w:val="24"/>
          <w:lang w:bidi="ar-SA"/>
        </w:rPr>
        <w:t>Association</w:t>
      </w:r>
      <w:r w:rsidR="0019228F">
        <w:rPr>
          <w:rFonts w:ascii="Times New Roman" w:eastAsiaTheme="minorHAnsi" w:hAnsi="Times New Roman"/>
          <w:sz w:val="24"/>
          <w:szCs w:val="24"/>
          <w:lang w:bidi="ar-SA"/>
        </w:rPr>
        <w:t xml:space="preserve"> of</w:t>
      </w:r>
      <w:r>
        <w:rPr>
          <w:rFonts w:ascii="Times New Roman" w:eastAsiaTheme="minorHAnsi" w:hAnsi="Times New Roman"/>
          <w:sz w:val="24"/>
          <w:szCs w:val="24"/>
          <w:lang w:bidi="ar-SA"/>
        </w:rPr>
        <w:t xml:space="preserve"> Prevention Professionals and Advocates Certification Commission</w:t>
      </w:r>
      <w:r w:rsidRPr="007F23BE">
        <w:rPr>
          <w:rFonts w:ascii="Times New Roman" w:eastAsiaTheme="minorHAnsi" w:hAnsi="Times New Roman"/>
          <w:sz w:val="24"/>
          <w:szCs w:val="24"/>
          <w:lang w:bidi="ar-SA"/>
        </w:rPr>
        <w:t>, consistent with the International</w:t>
      </w:r>
      <w:r>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Certification &amp; Reciprocity Consortium/Alcohol and Other Drug Abuse standards.</w:t>
      </w:r>
    </w:p>
    <w:p w14:paraId="4D1B903B" w14:textId="77777777" w:rsidR="00FC0145" w:rsidRPr="00FC0145" w:rsidRDefault="00FC0145" w:rsidP="00FC0145">
      <w:pPr>
        <w:autoSpaceDE w:val="0"/>
        <w:autoSpaceDN w:val="0"/>
        <w:adjustRightInd w:val="0"/>
        <w:spacing w:after="0" w:line="360" w:lineRule="auto"/>
        <w:rPr>
          <w:rFonts w:ascii="Times New Roman" w:eastAsiaTheme="minorHAnsi" w:hAnsi="Times New Roman"/>
          <w:b/>
          <w:bCs/>
          <w:sz w:val="16"/>
          <w:szCs w:val="16"/>
          <w:lang w:bidi="ar-SA"/>
        </w:rPr>
      </w:pPr>
    </w:p>
    <w:p w14:paraId="5C1C84B2" w14:textId="284299D5" w:rsidR="00FC0145" w:rsidRDefault="00FC0145" w:rsidP="00FC0145">
      <w:pPr>
        <w:autoSpaceDE w:val="0"/>
        <w:autoSpaceDN w:val="0"/>
        <w:adjustRightInd w:val="0"/>
        <w:spacing w:after="0" w:line="360" w:lineRule="auto"/>
        <w:rPr>
          <w:rFonts w:ascii="Times New Roman" w:eastAsiaTheme="minorHAnsi" w:hAnsi="Times New Roman"/>
          <w:sz w:val="24"/>
          <w:szCs w:val="24"/>
          <w:lang w:bidi="ar-SA"/>
        </w:rPr>
      </w:pPr>
      <w:r w:rsidRPr="00FC0145">
        <w:rPr>
          <w:rFonts w:ascii="Times New Roman" w:eastAsiaTheme="minorHAnsi" w:hAnsi="Times New Roman"/>
          <w:bCs/>
          <w:sz w:val="24"/>
          <w:szCs w:val="24"/>
          <w:u w:val="single"/>
          <w:lang w:bidi="ar-SA"/>
        </w:rPr>
        <w:t xml:space="preserve">Certified Prevention Specialist </w:t>
      </w:r>
      <w:r w:rsidRPr="00FC0145">
        <w:rPr>
          <w:rFonts w:ascii="Times New Roman" w:eastAsiaTheme="minorHAnsi" w:hAnsi="Times New Roman"/>
          <w:sz w:val="24"/>
          <w:szCs w:val="24"/>
          <w:lang w:bidi="ar-SA"/>
        </w:rPr>
        <w:t>refers to individuals who have met the training and</w:t>
      </w:r>
      <w:r w:rsidR="00275FE7">
        <w:rPr>
          <w:rFonts w:ascii="Times New Roman" w:eastAsiaTheme="minorHAnsi" w:hAnsi="Times New Roman"/>
          <w:sz w:val="24"/>
          <w:szCs w:val="24"/>
          <w:lang w:bidi="ar-SA"/>
        </w:rPr>
        <w:t xml:space="preserve"> </w:t>
      </w:r>
      <w:r w:rsidRPr="00FC0145">
        <w:rPr>
          <w:rFonts w:ascii="Times New Roman" w:eastAsiaTheme="minorHAnsi" w:hAnsi="Times New Roman"/>
          <w:sz w:val="24"/>
          <w:szCs w:val="24"/>
          <w:lang w:bidi="ar-SA"/>
        </w:rPr>
        <w:t>professional experience requirem</w:t>
      </w:r>
      <w:r w:rsidRPr="007F23BE">
        <w:rPr>
          <w:rFonts w:ascii="Times New Roman" w:eastAsiaTheme="minorHAnsi" w:hAnsi="Times New Roman"/>
          <w:sz w:val="24"/>
          <w:szCs w:val="24"/>
          <w:lang w:bidi="ar-SA"/>
        </w:rPr>
        <w:t>ents to become a Certified Prevention Specialist</w:t>
      </w:r>
      <w:r w:rsidR="00275FE7">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 xml:space="preserve">according to criteria established by the </w:t>
      </w:r>
      <w:r>
        <w:rPr>
          <w:rFonts w:ascii="Times New Roman" w:eastAsiaTheme="minorHAnsi" w:hAnsi="Times New Roman"/>
          <w:sz w:val="24"/>
          <w:szCs w:val="24"/>
          <w:lang w:bidi="ar-SA"/>
        </w:rPr>
        <w:t>South Carolina</w:t>
      </w:r>
      <w:r w:rsidRPr="007F23BE">
        <w:rPr>
          <w:rFonts w:ascii="Times New Roman" w:eastAsiaTheme="minorHAnsi" w:hAnsi="Times New Roman"/>
          <w:sz w:val="24"/>
          <w:szCs w:val="24"/>
          <w:lang w:bidi="ar-SA"/>
        </w:rPr>
        <w:t xml:space="preserve"> </w:t>
      </w:r>
      <w:r>
        <w:rPr>
          <w:rFonts w:ascii="Times New Roman" w:eastAsiaTheme="minorHAnsi" w:hAnsi="Times New Roman"/>
          <w:sz w:val="24"/>
          <w:szCs w:val="24"/>
          <w:lang w:bidi="ar-SA"/>
        </w:rPr>
        <w:t xml:space="preserve">Association </w:t>
      </w:r>
      <w:r w:rsidR="0019228F">
        <w:rPr>
          <w:rFonts w:ascii="Times New Roman" w:eastAsiaTheme="minorHAnsi" w:hAnsi="Times New Roman"/>
          <w:sz w:val="24"/>
          <w:szCs w:val="24"/>
          <w:lang w:bidi="ar-SA"/>
        </w:rPr>
        <w:t xml:space="preserve">of </w:t>
      </w:r>
      <w:r>
        <w:rPr>
          <w:rFonts w:ascii="Times New Roman" w:eastAsiaTheme="minorHAnsi" w:hAnsi="Times New Roman"/>
          <w:sz w:val="24"/>
          <w:szCs w:val="24"/>
          <w:lang w:bidi="ar-SA"/>
        </w:rPr>
        <w:t>Prevention Professionals and Advocates Certification Commission</w:t>
      </w:r>
      <w:r w:rsidRPr="007F23BE">
        <w:rPr>
          <w:rFonts w:ascii="Times New Roman" w:eastAsiaTheme="minorHAnsi" w:hAnsi="Times New Roman"/>
          <w:sz w:val="24"/>
          <w:szCs w:val="24"/>
          <w:lang w:bidi="ar-SA"/>
        </w:rPr>
        <w:t>, consistent with the International</w:t>
      </w:r>
      <w:r>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Certification &amp; Reciprocity Consortium/Alcohol and Other Drug Abuse standards.</w:t>
      </w:r>
    </w:p>
    <w:p w14:paraId="1741813A" w14:textId="77777777" w:rsidR="00F36FF9" w:rsidRPr="00FC0145" w:rsidRDefault="00F36FF9" w:rsidP="004A40AD">
      <w:pPr>
        <w:autoSpaceDE w:val="0"/>
        <w:autoSpaceDN w:val="0"/>
        <w:adjustRightInd w:val="0"/>
        <w:spacing w:after="0" w:line="360" w:lineRule="auto"/>
        <w:rPr>
          <w:rFonts w:ascii="Times New Roman" w:eastAsiaTheme="minorHAnsi" w:hAnsi="Times New Roman"/>
          <w:sz w:val="16"/>
          <w:szCs w:val="16"/>
          <w:lang w:bidi="ar-SA"/>
        </w:rPr>
      </w:pPr>
    </w:p>
    <w:p w14:paraId="182FF00B" w14:textId="1E40F4C8" w:rsidR="00FC0145" w:rsidRDefault="00FC0145" w:rsidP="00FC0145">
      <w:pPr>
        <w:autoSpaceDE w:val="0"/>
        <w:autoSpaceDN w:val="0"/>
        <w:adjustRightInd w:val="0"/>
        <w:spacing w:after="0" w:line="360" w:lineRule="auto"/>
        <w:rPr>
          <w:rFonts w:ascii="Times New Roman" w:eastAsiaTheme="minorHAnsi" w:hAnsi="Times New Roman"/>
          <w:sz w:val="24"/>
          <w:szCs w:val="24"/>
          <w:lang w:bidi="ar-SA"/>
        </w:rPr>
      </w:pPr>
      <w:r w:rsidRPr="00FC0145">
        <w:rPr>
          <w:rFonts w:ascii="Times New Roman" w:eastAsiaTheme="minorHAnsi" w:hAnsi="Times New Roman"/>
          <w:bCs/>
          <w:sz w:val="24"/>
          <w:szCs w:val="24"/>
          <w:u w:val="single"/>
          <w:lang w:bidi="ar-SA"/>
        </w:rPr>
        <w:t>Coalition</w:t>
      </w:r>
      <w:r w:rsidRPr="007F23BE">
        <w:rPr>
          <w:rFonts w:ascii="Times New Roman" w:eastAsiaTheme="minorHAnsi" w:hAnsi="Times New Roman"/>
          <w:b/>
          <w:bCs/>
          <w:sz w:val="24"/>
          <w:szCs w:val="24"/>
          <w:lang w:bidi="ar-SA"/>
        </w:rPr>
        <w:t xml:space="preserve"> </w:t>
      </w:r>
      <w:r w:rsidRPr="007F23BE">
        <w:rPr>
          <w:rFonts w:ascii="Times New Roman" w:eastAsiaTheme="minorHAnsi" w:hAnsi="Times New Roman"/>
          <w:sz w:val="24"/>
          <w:szCs w:val="24"/>
          <w:lang w:bidi="ar-SA"/>
        </w:rPr>
        <w:t>refers to a formal arrangement for collaboration between groups or sectors of a</w:t>
      </w:r>
      <w:r w:rsidR="00275FE7">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community, in which each group retains its own identity, but all agree to work together</w:t>
      </w:r>
      <w:r w:rsidR="00275FE7">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toward a common goal of a safe, healthy and drug-free community</w:t>
      </w:r>
      <w:r w:rsidR="00275FE7">
        <w:rPr>
          <w:rFonts w:ascii="Times New Roman" w:eastAsiaTheme="minorHAnsi" w:hAnsi="Times New Roman"/>
          <w:sz w:val="24"/>
          <w:szCs w:val="24"/>
          <w:lang w:bidi="ar-SA"/>
        </w:rPr>
        <w:t>.</w:t>
      </w:r>
      <w:r w:rsidRPr="007F23BE">
        <w:rPr>
          <w:rFonts w:ascii="Times New Roman" w:eastAsiaTheme="minorHAnsi" w:hAnsi="Times New Roman"/>
          <w:sz w:val="24"/>
          <w:szCs w:val="24"/>
          <w:lang w:bidi="ar-SA"/>
        </w:rPr>
        <w:t xml:space="preserve"> </w:t>
      </w:r>
    </w:p>
    <w:p w14:paraId="0218A473" w14:textId="77777777" w:rsidR="00FC0145" w:rsidRPr="00275FE7" w:rsidRDefault="00FC0145" w:rsidP="00FC0145">
      <w:pPr>
        <w:autoSpaceDE w:val="0"/>
        <w:autoSpaceDN w:val="0"/>
        <w:adjustRightInd w:val="0"/>
        <w:spacing w:after="0" w:line="360" w:lineRule="auto"/>
        <w:rPr>
          <w:rFonts w:ascii="Times New Roman" w:eastAsiaTheme="minorHAnsi" w:hAnsi="Times New Roman"/>
          <w:sz w:val="16"/>
          <w:szCs w:val="16"/>
          <w:lang w:bidi="ar-SA"/>
        </w:rPr>
      </w:pPr>
    </w:p>
    <w:p w14:paraId="2A1A52F4" w14:textId="4FF2D583" w:rsidR="00FC0145" w:rsidRDefault="00FC0145" w:rsidP="00FC0145">
      <w:pPr>
        <w:autoSpaceDE w:val="0"/>
        <w:autoSpaceDN w:val="0"/>
        <w:adjustRightInd w:val="0"/>
        <w:spacing w:after="0" w:line="360" w:lineRule="auto"/>
        <w:rPr>
          <w:rFonts w:ascii="Times New Roman" w:eastAsiaTheme="minorHAnsi" w:hAnsi="Times New Roman"/>
          <w:sz w:val="24"/>
          <w:szCs w:val="24"/>
          <w:lang w:bidi="ar-SA"/>
        </w:rPr>
      </w:pPr>
      <w:r w:rsidRPr="00FC0145">
        <w:rPr>
          <w:rFonts w:ascii="Times New Roman" w:eastAsiaTheme="minorHAnsi" w:hAnsi="Times New Roman"/>
          <w:bCs/>
          <w:sz w:val="24"/>
          <w:szCs w:val="24"/>
          <w:u w:val="single"/>
          <w:lang w:bidi="ar-SA"/>
        </w:rPr>
        <w:t xml:space="preserve">Collaboration </w:t>
      </w:r>
      <w:r w:rsidRPr="007F23BE">
        <w:rPr>
          <w:rFonts w:ascii="Times New Roman" w:eastAsiaTheme="minorHAnsi" w:hAnsi="Times New Roman"/>
          <w:sz w:val="24"/>
          <w:szCs w:val="24"/>
          <w:lang w:bidi="ar-SA"/>
        </w:rPr>
        <w:t>refers to a process of participation through which people, groups and</w:t>
      </w:r>
      <w:r w:rsidR="00275FE7">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organizations come together in a mutually beneficial and well-defined relationship to</w:t>
      </w:r>
      <w:r w:rsidR="00275FE7">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work toward results they are more likely to achieve together than alone.</w:t>
      </w:r>
    </w:p>
    <w:p w14:paraId="27AF7094" w14:textId="77777777" w:rsidR="00FC0145" w:rsidRDefault="00FC0145" w:rsidP="00FC0145">
      <w:pPr>
        <w:autoSpaceDE w:val="0"/>
        <w:autoSpaceDN w:val="0"/>
        <w:adjustRightInd w:val="0"/>
        <w:spacing w:after="0" w:line="360" w:lineRule="auto"/>
        <w:rPr>
          <w:rFonts w:ascii="Times New Roman" w:eastAsiaTheme="minorHAnsi" w:hAnsi="Times New Roman"/>
          <w:sz w:val="24"/>
          <w:szCs w:val="24"/>
          <w:u w:val="single"/>
          <w:lang w:bidi="ar-SA"/>
        </w:rPr>
      </w:pPr>
    </w:p>
    <w:p w14:paraId="4707406C" w14:textId="314C90AF" w:rsidR="00F36FF9" w:rsidRPr="00E35578" w:rsidRDefault="00B773E1" w:rsidP="004A40AD">
      <w:pPr>
        <w:autoSpaceDE w:val="0"/>
        <w:autoSpaceDN w:val="0"/>
        <w:adjustRightInd w:val="0"/>
        <w:spacing w:after="0" w:line="360" w:lineRule="auto"/>
        <w:rPr>
          <w:rFonts w:ascii="Times New Roman" w:eastAsiaTheme="minorHAnsi" w:hAnsi="Times New Roman"/>
          <w:sz w:val="24"/>
          <w:szCs w:val="24"/>
          <w:lang w:bidi="ar-SA"/>
        </w:rPr>
      </w:pPr>
      <w:r w:rsidRPr="00E35578">
        <w:rPr>
          <w:rFonts w:ascii="Times New Roman" w:eastAsiaTheme="minorHAnsi" w:hAnsi="Times New Roman"/>
          <w:sz w:val="24"/>
          <w:szCs w:val="24"/>
          <w:u w:val="single"/>
          <w:lang w:bidi="ar-SA"/>
        </w:rPr>
        <w:t>Culturally Appropriate</w:t>
      </w:r>
      <w:r w:rsidRPr="00E35578">
        <w:rPr>
          <w:rFonts w:ascii="Times New Roman" w:eastAsiaTheme="minorHAnsi" w:hAnsi="Times New Roman"/>
          <w:sz w:val="24"/>
          <w:szCs w:val="24"/>
          <w:lang w:bidi="ar-SA"/>
        </w:rPr>
        <w:t xml:space="preserve"> - </w:t>
      </w:r>
      <w:r w:rsidR="00F36FF9" w:rsidRPr="00E35578">
        <w:rPr>
          <w:rFonts w:ascii="Times New Roman" w:eastAsiaTheme="minorHAnsi" w:hAnsi="Times New Roman"/>
          <w:sz w:val="24"/>
          <w:szCs w:val="24"/>
          <w:lang w:bidi="ar-SA"/>
        </w:rPr>
        <w:t>means the service delivery systems respond to the needs of the community being served as defined by the community and demonstrated through needs assessment activities, capacity development efforts, policy, strategy and prevention practice implementation, program implementation, evaluation, quality improvement and sustainability activities.</w:t>
      </w:r>
    </w:p>
    <w:p w14:paraId="1FBCF05C" w14:textId="77777777" w:rsidR="00FC0145" w:rsidRPr="00FC0145" w:rsidRDefault="00FC0145" w:rsidP="00FC0145">
      <w:pPr>
        <w:autoSpaceDE w:val="0"/>
        <w:autoSpaceDN w:val="0"/>
        <w:adjustRightInd w:val="0"/>
        <w:spacing w:after="0" w:line="240" w:lineRule="auto"/>
        <w:rPr>
          <w:rFonts w:ascii="Times New Roman" w:eastAsiaTheme="minorHAnsi" w:hAnsi="Times New Roman"/>
          <w:b/>
          <w:bCs/>
          <w:sz w:val="16"/>
          <w:szCs w:val="16"/>
          <w:lang w:bidi="ar-SA"/>
        </w:rPr>
      </w:pPr>
    </w:p>
    <w:p w14:paraId="19C46E02" w14:textId="570FE456" w:rsidR="00FC0145" w:rsidRDefault="00FC0145" w:rsidP="00FC0145">
      <w:pPr>
        <w:autoSpaceDE w:val="0"/>
        <w:autoSpaceDN w:val="0"/>
        <w:adjustRightInd w:val="0"/>
        <w:spacing w:after="0" w:line="360" w:lineRule="auto"/>
        <w:rPr>
          <w:rFonts w:ascii="Times New Roman" w:eastAsiaTheme="minorHAnsi" w:hAnsi="Times New Roman"/>
          <w:sz w:val="24"/>
          <w:szCs w:val="24"/>
          <w:lang w:bidi="ar-SA"/>
        </w:rPr>
      </w:pPr>
      <w:r w:rsidRPr="00FC0145">
        <w:rPr>
          <w:rFonts w:ascii="Times New Roman" w:eastAsiaTheme="minorHAnsi" w:hAnsi="Times New Roman"/>
          <w:bCs/>
          <w:sz w:val="24"/>
          <w:szCs w:val="24"/>
          <w:u w:val="single"/>
          <w:lang w:bidi="ar-SA"/>
        </w:rPr>
        <w:t xml:space="preserve">CSAP </w:t>
      </w:r>
      <w:r w:rsidRPr="00FC0145">
        <w:rPr>
          <w:rFonts w:ascii="Times New Roman" w:eastAsiaTheme="minorHAnsi" w:hAnsi="Times New Roman"/>
          <w:sz w:val="24"/>
          <w:szCs w:val="24"/>
          <w:u w:val="single"/>
          <w:lang w:bidi="ar-SA"/>
        </w:rPr>
        <w:t xml:space="preserve">refers to the </w:t>
      </w:r>
      <w:r w:rsidRPr="00FC0145">
        <w:rPr>
          <w:rFonts w:ascii="Times New Roman" w:eastAsiaTheme="minorHAnsi" w:hAnsi="Times New Roman"/>
          <w:bCs/>
          <w:sz w:val="24"/>
          <w:szCs w:val="24"/>
          <w:u w:val="single"/>
          <w:lang w:bidi="ar-SA"/>
        </w:rPr>
        <w:t xml:space="preserve">Center for Substance Abuse Prevention </w:t>
      </w:r>
      <w:r w:rsidRPr="007F23BE">
        <w:rPr>
          <w:rFonts w:ascii="Times New Roman" w:eastAsiaTheme="minorHAnsi" w:hAnsi="Times New Roman"/>
          <w:sz w:val="24"/>
          <w:szCs w:val="24"/>
          <w:lang w:bidi="ar-SA"/>
        </w:rPr>
        <w:t>a Center of the U.S.</w:t>
      </w:r>
      <w:r w:rsidR="00275FE7">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Department of Health and Human Services, Substance Abuse and Mental Health Services</w:t>
      </w:r>
      <w:r w:rsidR="00275FE7">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Administration (SAMHSA).</w:t>
      </w:r>
    </w:p>
    <w:p w14:paraId="17B7AC48" w14:textId="77777777" w:rsidR="00275FE7" w:rsidRPr="00275FE7" w:rsidRDefault="00275FE7" w:rsidP="00DE7C70">
      <w:pPr>
        <w:autoSpaceDE w:val="0"/>
        <w:autoSpaceDN w:val="0"/>
        <w:adjustRightInd w:val="0"/>
        <w:spacing w:after="0" w:line="360" w:lineRule="auto"/>
        <w:rPr>
          <w:rFonts w:ascii="Times New Roman" w:eastAsiaTheme="minorHAnsi" w:hAnsi="Times New Roman"/>
          <w:bCs/>
          <w:sz w:val="16"/>
          <w:szCs w:val="16"/>
          <w:u w:val="single"/>
          <w:lang w:bidi="ar-SA"/>
        </w:rPr>
      </w:pPr>
    </w:p>
    <w:p w14:paraId="345649D9" w14:textId="1EDA7561" w:rsidR="00FC0145" w:rsidRDefault="00FC0145" w:rsidP="00DE7C70">
      <w:pPr>
        <w:autoSpaceDE w:val="0"/>
        <w:autoSpaceDN w:val="0"/>
        <w:adjustRightInd w:val="0"/>
        <w:spacing w:after="0" w:line="360" w:lineRule="auto"/>
        <w:rPr>
          <w:rFonts w:ascii="Times New Roman" w:eastAsiaTheme="minorHAnsi" w:hAnsi="Times New Roman"/>
          <w:sz w:val="24"/>
          <w:szCs w:val="24"/>
          <w:lang w:bidi="ar-SA"/>
        </w:rPr>
      </w:pPr>
      <w:r w:rsidRPr="00DE7C70">
        <w:rPr>
          <w:rFonts w:ascii="Times New Roman" w:eastAsiaTheme="minorHAnsi" w:hAnsi="Times New Roman"/>
          <w:bCs/>
          <w:sz w:val="24"/>
          <w:szCs w:val="24"/>
          <w:u w:val="single"/>
          <w:lang w:bidi="ar-SA"/>
        </w:rPr>
        <w:t xml:space="preserve">Domain </w:t>
      </w:r>
      <w:r w:rsidRPr="007F23BE">
        <w:rPr>
          <w:rFonts w:ascii="Times New Roman" w:eastAsiaTheme="minorHAnsi" w:hAnsi="Times New Roman"/>
          <w:sz w:val="24"/>
          <w:szCs w:val="24"/>
          <w:lang w:bidi="ar-SA"/>
        </w:rPr>
        <w:t>refers to a sphere of activity or affiliation within which people live, work, and</w:t>
      </w:r>
      <w:r w:rsidR="00275FE7">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socialize; domains are commonly divided into life activity categories including:</w:t>
      </w:r>
      <w:r w:rsidR="00275FE7">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individual, peer, family, school, community, and society</w:t>
      </w:r>
      <w:r w:rsidR="00275FE7">
        <w:rPr>
          <w:rFonts w:ascii="Times New Roman" w:eastAsiaTheme="minorHAnsi" w:hAnsi="Times New Roman"/>
          <w:sz w:val="24"/>
          <w:szCs w:val="24"/>
          <w:lang w:bidi="ar-SA"/>
        </w:rPr>
        <w:t>.</w:t>
      </w:r>
    </w:p>
    <w:p w14:paraId="6D5BEA7D" w14:textId="77777777" w:rsidR="00FC0145" w:rsidRPr="00DE7C70" w:rsidRDefault="00FC0145" w:rsidP="00DE7C70">
      <w:pPr>
        <w:autoSpaceDE w:val="0"/>
        <w:autoSpaceDN w:val="0"/>
        <w:adjustRightInd w:val="0"/>
        <w:spacing w:after="0" w:line="360" w:lineRule="auto"/>
        <w:rPr>
          <w:rFonts w:ascii="Times New Roman" w:eastAsiaTheme="minorHAnsi" w:hAnsi="Times New Roman"/>
          <w:sz w:val="16"/>
          <w:szCs w:val="16"/>
          <w:lang w:bidi="ar-SA"/>
        </w:rPr>
      </w:pPr>
    </w:p>
    <w:p w14:paraId="15E93A8A" w14:textId="53976081" w:rsidR="00FC0145" w:rsidRDefault="00FC0145" w:rsidP="00DE7C70">
      <w:pPr>
        <w:autoSpaceDE w:val="0"/>
        <w:autoSpaceDN w:val="0"/>
        <w:adjustRightInd w:val="0"/>
        <w:spacing w:after="0" w:line="360" w:lineRule="auto"/>
        <w:rPr>
          <w:rFonts w:ascii="Times New Roman" w:eastAsiaTheme="minorHAnsi" w:hAnsi="Times New Roman"/>
          <w:sz w:val="24"/>
          <w:szCs w:val="24"/>
          <w:lang w:bidi="ar-SA"/>
        </w:rPr>
      </w:pPr>
      <w:r w:rsidRPr="00DE7C70">
        <w:rPr>
          <w:rFonts w:ascii="Times New Roman" w:eastAsiaTheme="minorHAnsi" w:hAnsi="Times New Roman"/>
          <w:bCs/>
          <w:sz w:val="24"/>
          <w:szCs w:val="24"/>
          <w:u w:val="single"/>
          <w:lang w:bidi="ar-SA"/>
        </w:rPr>
        <w:t xml:space="preserve">Effective Prevention Program </w:t>
      </w:r>
      <w:r w:rsidRPr="007F23BE">
        <w:rPr>
          <w:rFonts w:ascii="Times New Roman" w:eastAsiaTheme="minorHAnsi" w:hAnsi="Times New Roman"/>
          <w:sz w:val="24"/>
          <w:szCs w:val="24"/>
          <w:lang w:bidi="ar-SA"/>
        </w:rPr>
        <w:t>refers to an intervention that builds upon established</w:t>
      </w:r>
      <w:r w:rsidR="00275FE7">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theory, comprises elements and activities grounded in that theory, demonstrates practical</w:t>
      </w:r>
      <w:r w:rsidR="00275FE7">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utility for the prevention field, has been well implemented and well evaluated, and has</w:t>
      </w:r>
      <w:r w:rsidR="00275FE7">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produced a consistent pattern of positive outcomes.</w:t>
      </w:r>
    </w:p>
    <w:p w14:paraId="2F776DB1" w14:textId="77777777" w:rsidR="00FC0145" w:rsidRPr="00DE7C70" w:rsidRDefault="00FC0145" w:rsidP="00DE7C70">
      <w:pPr>
        <w:autoSpaceDE w:val="0"/>
        <w:autoSpaceDN w:val="0"/>
        <w:adjustRightInd w:val="0"/>
        <w:spacing w:after="0" w:line="360" w:lineRule="auto"/>
        <w:rPr>
          <w:rFonts w:ascii="Times New Roman" w:eastAsiaTheme="minorHAnsi" w:hAnsi="Times New Roman"/>
          <w:sz w:val="16"/>
          <w:szCs w:val="16"/>
          <w:lang w:bidi="ar-SA"/>
        </w:rPr>
      </w:pPr>
    </w:p>
    <w:p w14:paraId="6051E6D1" w14:textId="6A9E7EB3" w:rsidR="00FC0145" w:rsidRPr="007F23BE" w:rsidRDefault="00FC0145" w:rsidP="00DE7C70">
      <w:pPr>
        <w:autoSpaceDE w:val="0"/>
        <w:autoSpaceDN w:val="0"/>
        <w:adjustRightInd w:val="0"/>
        <w:spacing w:after="0" w:line="360" w:lineRule="auto"/>
        <w:rPr>
          <w:rFonts w:ascii="Times New Roman" w:eastAsiaTheme="minorHAnsi" w:hAnsi="Times New Roman"/>
          <w:sz w:val="24"/>
          <w:szCs w:val="24"/>
          <w:lang w:bidi="ar-SA"/>
        </w:rPr>
      </w:pPr>
      <w:r w:rsidRPr="00DE7C70">
        <w:rPr>
          <w:rFonts w:ascii="Times New Roman" w:eastAsiaTheme="minorHAnsi" w:hAnsi="Times New Roman"/>
          <w:bCs/>
          <w:sz w:val="24"/>
          <w:szCs w:val="24"/>
          <w:u w:val="single"/>
          <w:lang w:bidi="ar-SA"/>
        </w:rPr>
        <w:t>Environmental Strategy</w:t>
      </w:r>
      <w:r w:rsidRPr="007F23BE">
        <w:rPr>
          <w:rFonts w:ascii="Times New Roman" w:eastAsiaTheme="minorHAnsi" w:hAnsi="Times New Roman"/>
          <w:b/>
          <w:bCs/>
          <w:sz w:val="24"/>
          <w:szCs w:val="24"/>
          <w:lang w:bidi="ar-SA"/>
        </w:rPr>
        <w:t xml:space="preserve"> </w:t>
      </w:r>
      <w:r w:rsidRPr="007F23BE">
        <w:rPr>
          <w:rFonts w:ascii="Times New Roman" w:eastAsiaTheme="minorHAnsi" w:hAnsi="Times New Roman"/>
          <w:sz w:val="24"/>
          <w:szCs w:val="24"/>
          <w:lang w:bidi="ar-SA"/>
        </w:rPr>
        <w:t>refers to activities that establish or change prevalence of the</w:t>
      </w:r>
      <w:r w:rsidR="00275FE7">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abuse of alcohol, tobacco, and other drugs within the general population. This strategy is</w:t>
      </w:r>
      <w:r w:rsidR="00275FE7">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divided into four subcategories which target the following variables: rules and regulations</w:t>
      </w:r>
      <w:r w:rsidR="00275FE7">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of social institutions and the degree to which they are enforced and supported; the norms</w:t>
      </w:r>
      <w:r w:rsidR="00275FE7">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of the community in which the individual resides; mass media messages which both</w:t>
      </w:r>
    </w:p>
    <w:p w14:paraId="3B937047" w14:textId="1E14397A" w:rsidR="00FC0145" w:rsidRDefault="00FC0145" w:rsidP="00DE7C70">
      <w:pPr>
        <w:autoSpaceDE w:val="0"/>
        <w:autoSpaceDN w:val="0"/>
        <w:adjustRightInd w:val="0"/>
        <w:spacing w:after="0" w:line="360" w:lineRule="auto"/>
        <w:rPr>
          <w:rFonts w:ascii="Times New Roman" w:eastAsiaTheme="minorHAnsi" w:hAnsi="Times New Roman"/>
          <w:sz w:val="24"/>
          <w:szCs w:val="24"/>
          <w:lang w:bidi="ar-SA"/>
        </w:rPr>
      </w:pPr>
      <w:r w:rsidRPr="007F23BE">
        <w:rPr>
          <w:rFonts w:ascii="Times New Roman" w:eastAsiaTheme="minorHAnsi" w:hAnsi="Times New Roman"/>
          <w:sz w:val="24"/>
          <w:szCs w:val="24"/>
          <w:lang w:bidi="ar-SA"/>
        </w:rPr>
        <w:t xml:space="preserve">encourage and discourage </w:t>
      </w:r>
      <w:r w:rsidR="00C761BD">
        <w:rPr>
          <w:rFonts w:ascii="Times New Roman" w:eastAsiaTheme="minorHAnsi" w:hAnsi="Times New Roman"/>
          <w:b/>
          <w:bCs/>
          <w:sz w:val="24"/>
          <w:szCs w:val="24"/>
          <w:lang w:bidi="ar-SA"/>
        </w:rPr>
        <w:t>A</w:t>
      </w:r>
      <w:r w:rsidR="0019228F">
        <w:rPr>
          <w:rFonts w:ascii="Times New Roman" w:eastAsiaTheme="minorHAnsi" w:hAnsi="Times New Roman"/>
          <w:b/>
          <w:bCs/>
          <w:sz w:val="24"/>
          <w:szCs w:val="24"/>
          <w:lang w:bidi="ar-SA"/>
        </w:rPr>
        <w:t>T</w:t>
      </w:r>
      <w:r w:rsidRPr="007F23BE">
        <w:rPr>
          <w:rFonts w:ascii="Times New Roman" w:eastAsiaTheme="minorHAnsi" w:hAnsi="Times New Roman"/>
          <w:b/>
          <w:bCs/>
          <w:sz w:val="24"/>
          <w:szCs w:val="24"/>
          <w:lang w:bidi="ar-SA"/>
        </w:rPr>
        <w:t xml:space="preserve">OD </w:t>
      </w:r>
      <w:r w:rsidRPr="007F23BE">
        <w:rPr>
          <w:rFonts w:ascii="Times New Roman" w:eastAsiaTheme="minorHAnsi" w:hAnsi="Times New Roman"/>
          <w:sz w:val="24"/>
          <w:szCs w:val="24"/>
          <w:lang w:bidi="ar-SA"/>
        </w:rPr>
        <w:t>use; and the accessibility/availability of ATOD within</w:t>
      </w:r>
      <w:r w:rsidR="00275FE7">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the community.</w:t>
      </w:r>
    </w:p>
    <w:p w14:paraId="22472F82" w14:textId="77777777" w:rsidR="00FC0145" w:rsidRPr="00C761BD" w:rsidRDefault="00FC0145" w:rsidP="00FC0145">
      <w:pPr>
        <w:autoSpaceDE w:val="0"/>
        <w:autoSpaceDN w:val="0"/>
        <w:adjustRightInd w:val="0"/>
        <w:spacing w:after="0" w:line="240" w:lineRule="auto"/>
        <w:rPr>
          <w:rFonts w:ascii="Times New Roman" w:eastAsiaTheme="minorHAnsi" w:hAnsi="Times New Roman"/>
          <w:sz w:val="16"/>
          <w:szCs w:val="16"/>
          <w:lang w:bidi="ar-SA"/>
        </w:rPr>
      </w:pPr>
    </w:p>
    <w:p w14:paraId="233F2B70" w14:textId="77777777" w:rsidR="00F36FF9" w:rsidRPr="00E35578" w:rsidRDefault="00F36FF9" w:rsidP="004A40AD">
      <w:pPr>
        <w:autoSpaceDE w:val="0"/>
        <w:autoSpaceDN w:val="0"/>
        <w:adjustRightInd w:val="0"/>
        <w:spacing w:after="0" w:line="360" w:lineRule="auto"/>
        <w:rPr>
          <w:rFonts w:ascii="Times New Roman" w:eastAsiaTheme="minorHAnsi" w:hAnsi="Times New Roman"/>
          <w:sz w:val="24"/>
          <w:szCs w:val="24"/>
          <w:lang w:bidi="ar-SA"/>
        </w:rPr>
      </w:pPr>
      <w:r w:rsidRPr="00E35578">
        <w:rPr>
          <w:rFonts w:ascii="Times New Roman" w:eastAsiaTheme="minorHAnsi" w:hAnsi="Times New Roman"/>
          <w:sz w:val="24"/>
          <w:szCs w:val="24"/>
          <w:u w:val="single"/>
          <w:lang w:bidi="ar-SA"/>
        </w:rPr>
        <w:t>Evidence-based prevention</w:t>
      </w:r>
      <w:r w:rsidRPr="00E35578">
        <w:rPr>
          <w:rFonts w:ascii="Times New Roman" w:eastAsiaTheme="minorHAnsi" w:hAnsi="Times New Roman"/>
          <w:sz w:val="24"/>
          <w:szCs w:val="24"/>
          <w:lang w:bidi="ar-SA"/>
        </w:rPr>
        <w:t xml:space="preserve"> </w:t>
      </w:r>
      <w:r w:rsidR="00B773E1" w:rsidRPr="00E35578">
        <w:rPr>
          <w:rFonts w:ascii="Times New Roman" w:eastAsiaTheme="minorHAnsi" w:hAnsi="Times New Roman"/>
          <w:sz w:val="24"/>
          <w:szCs w:val="24"/>
          <w:lang w:bidi="ar-SA"/>
        </w:rPr>
        <w:t xml:space="preserve"> - </w:t>
      </w:r>
      <w:r w:rsidRPr="00E35578">
        <w:rPr>
          <w:rFonts w:ascii="Times New Roman" w:eastAsiaTheme="minorHAnsi" w:hAnsi="Times New Roman"/>
          <w:sz w:val="24"/>
          <w:szCs w:val="24"/>
          <w:lang w:bidi="ar-SA"/>
        </w:rPr>
        <w:t>means the prevention policies, strategies, programs and practices are consistent with prevention principals found through research to be fundamental in the delivery of prevention services; the prevention policies, strategies</w:t>
      </w:r>
      <w:r w:rsidR="009E5EDE" w:rsidRPr="00E35578">
        <w:rPr>
          <w:rFonts w:ascii="Times New Roman" w:eastAsiaTheme="minorHAnsi" w:hAnsi="Times New Roman"/>
          <w:sz w:val="24"/>
          <w:szCs w:val="24"/>
          <w:lang w:bidi="ar-SA"/>
        </w:rPr>
        <w:t>, programs and practices have been identified through research to be effective; the service delivery system utilizes evaluation of its policies, strategies, programs and practices to determine effectiveness; the service delivery system utilizes evaluation results to make appropriate adjustments to service delivery policies, strategies, programs and practices to improve outcomes.</w:t>
      </w:r>
    </w:p>
    <w:p w14:paraId="64398062" w14:textId="77777777" w:rsidR="00FC0145" w:rsidRPr="00275FE7" w:rsidRDefault="00FC0145" w:rsidP="00FC0145">
      <w:pPr>
        <w:autoSpaceDE w:val="0"/>
        <w:autoSpaceDN w:val="0"/>
        <w:adjustRightInd w:val="0"/>
        <w:spacing w:after="0" w:line="240" w:lineRule="auto"/>
        <w:rPr>
          <w:rFonts w:ascii="Times New Roman" w:eastAsiaTheme="minorHAnsi" w:hAnsi="Times New Roman"/>
          <w:b/>
          <w:bCs/>
          <w:sz w:val="16"/>
          <w:szCs w:val="16"/>
          <w:lang w:bidi="ar-SA"/>
        </w:rPr>
      </w:pPr>
    </w:p>
    <w:p w14:paraId="0A932313" w14:textId="50FBE86D" w:rsidR="00FC0145" w:rsidRDefault="00FC0145" w:rsidP="00DE7C70">
      <w:pPr>
        <w:autoSpaceDE w:val="0"/>
        <w:autoSpaceDN w:val="0"/>
        <w:adjustRightInd w:val="0"/>
        <w:spacing w:after="0" w:line="360" w:lineRule="auto"/>
        <w:rPr>
          <w:rFonts w:ascii="Times New Roman" w:eastAsiaTheme="minorHAnsi" w:hAnsi="Times New Roman"/>
          <w:sz w:val="24"/>
          <w:szCs w:val="24"/>
          <w:lang w:bidi="ar-SA"/>
        </w:rPr>
      </w:pPr>
      <w:r w:rsidRPr="00275FE7">
        <w:rPr>
          <w:rFonts w:ascii="Times New Roman" w:eastAsiaTheme="minorHAnsi" w:hAnsi="Times New Roman"/>
          <w:bCs/>
          <w:sz w:val="24"/>
          <w:szCs w:val="24"/>
          <w:u w:val="single"/>
          <w:lang w:bidi="ar-SA"/>
        </w:rPr>
        <w:t xml:space="preserve">Fidelity </w:t>
      </w:r>
      <w:r w:rsidRPr="007F23BE">
        <w:rPr>
          <w:rFonts w:ascii="Times New Roman" w:eastAsiaTheme="minorHAnsi" w:hAnsi="Times New Roman"/>
          <w:sz w:val="24"/>
          <w:szCs w:val="24"/>
          <w:lang w:bidi="ar-SA"/>
        </w:rPr>
        <w:t>refers to the extent to which the delivery of a prevention program conforms to</w:t>
      </w:r>
      <w:r w:rsidR="00275FE7">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the curriculum, protocol or guidelines for implementing the program.</w:t>
      </w:r>
    </w:p>
    <w:p w14:paraId="1C3D5EFA" w14:textId="77777777" w:rsidR="00DE7C70" w:rsidRPr="00275FE7" w:rsidRDefault="00DE7C70" w:rsidP="00DE7C70">
      <w:pPr>
        <w:autoSpaceDE w:val="0"/>
        <w:autoSpaceDN w:val="0"/>
        <w:adjustRightInd w:val="0"/>
        <w:spacing w:after="0" w:line="360" w:lineRule="auto"/>
        <w:rPr>
          <w:rFonts w:ascii="Times New Roman" w:eastAsiaTheme="minorHAnsi" w:hAnsi="Times New Roman"/>
          <w:sz w:val="16"/>
          <w:szCs w:val="16"/>
          <w:lang w:bidi="ar-SA"/>
        </w:rPr>
      </w:pPr>
    </w:p>
    <w:p w14:paraId="361B1FA6" w14:textId="368AB4DB" w:rsidR="00DE7C70" w:rsidRPr="007F23BE" w:rsidRDefault="00DE7C70" w:rsidP="00DE7C70">
      <w:pPr>
        <w:autoSpaceDE w:val="0"/>
        <w:autoSpaceDN w:val="0"/>
        <w:adjustRightInd w:val="0"/>
        <w:spacing w:after="0" w:line="360" w:lineRule="auto"/>
        <w:rPr>
          <w:rFonts w:ascii="Times New Roman" w:eastAsiaTheme="minorHAnsi" w:hAnsi="Times New Roman"/>
          <w:sz w:val="24"/>
          <w:szCs w:val="24"/>
          <w:lang w:bidi="ar-SA"/>
        </w:rPr>
      </w:pPr>
      <w:r w:rsidRPr="00275FE7">
        <w:rPr>
          <w:rFonts w:ascii="Times New Roman" w:eastAsiaTheme="minorHAnsi" w:hAnsi="Times New Roman"/>
          <w:bCs/>
          <w:sz w:val="24"/>
          <w:szCs w:val="24"/>
          <w:u w:val="single"/>
          <w:lang w:bidi="ar-SA"/>
        </w:rPr>
        <w:t>Individual-Focused Strategy</w:t>
      </w:r>
      <w:r w:rsidRPr="007F23BE">
        <w:rPr>
          <w:rFonts w:ascii="Times New Roman" w:eastAsiaTheme="minorHAnsi" w:hAnsi="Times New Roman"/>
          <w:b/>
          <w:bCs/>
          <w:sz w:val="24"/>
          <w:szCs w:val="24"/>
          <w:lang w:bidi="ar-SA"/>
        </w:rPr>
        <w:t xml:space="preserve"> </w:t>
      </w:r>
      <w:r w:rsidRPr="007F23BE">
        <w:rPr>
          <w:rFonts w:ascii="Times New Roman" w:eastAsiaTheme="minorHAnsi" w:hAnsi="Times New Roman"/>
          <w:sz w:val="24"/>
          <w:szCs w:val="24"/>
          <w:lang w:bidi="ar-SA"/>
        </w:rPr>
        <w:t>refers to prevention interventions focused on reducing risk</w:t>
      </w:r>
      <w:r w:rsidR="00275FE7">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factors and enhancing protective factors that influence an individual’s decision to use</w:t>
      </w:r>
    </w:p>
    <w:p w14:paraId="780A09D8" w14:textId="77777777" w:rsidR="00DE7C70" w:rsidRPr="00275FE7" w:rsidRDefault="00DE7C70" w:rsidP="00DE7C70">
      <w:pPr>
        <w:autoSpaceDE w:val="0"/>
        <w:autoSpaceDN w:val="0"/>
        <w:adjustRightInd w:val="0"/>
        <w:spacing w:after="0" w:line="240" w:lineRule="auto"/>
        <w:rPr>
          <w:rFonts w:ascii="Times New Roman" w:eastAsiaTheme="minorHAnsi" w:hAnsi="Times New Roman"/>
          <w:sz w:val="16"/>
          <w:szCs w:val="16"/>
          <w:lang w:bidi="ar-SA"/>
        </w:rPr>
      </w:pPr>
    </w:p>
    <w:p w14:paraId="2555C92B" w14:textId="2690F734" w:rsidR="00DE7C70" w:rsidRPr="00275FE7" w:rsidRDefault="00DE7C70" w:rsidP="00DE7C70">
      <w:pPr>
        <w:autoSpaceDE w:val="0"/>
        <w:autoSpaceDN w:val="0"/>
        <w:adjustRightInd w:val="0"/>
        <w:spacing w:after="0" w:line="360" w:lineRule="auto"/>
        <w:rPr>
          <w:rFonts w:ascii="Times New Roman" w:eastAsiaTheme="minorHAnsi" w:hAnsi="Times New Roman"/>
          <w:sz w:val="24"/>
          <w:szCs w:val="24"/>
          <w:lang w:bidi="ar-SA"/>
        </w:rPr>
      </w:pPr>
      <w:r w:rsidRPr="00275FE7">
        <w:rPr>
          <w:rFonts w:ascii="Times New Roman" w:eastAsiaTheme="minorHAnsi" w:hAnsi="Times New Roman"/>
          <w:bCs/>
          <w:sz w:val="24"/>
          <w:szCs w:val="24"/>
          <w:u w:val="single"/>
          <w:lang w:bidi="ar-SA"/>
        </w:rPr>
        <w:t xml:space="preserve">IOM Model </w:t>
      </w:r>
      <w:r w:rsidRPr="007F23BE">
        <w:rPr>
          <w:rFonts w:ascii="Times New Roman" w:eastAsiaTheme="minorHAnsi" w:hAnsi="Times New Roman"/>
          <w:sz w:val="24"/>
          <w:szCs w:val="24"/>
          <w:lang w:bidi="ar-SA"/>
        </w:rPr>
        <w:t xml:space="preserve">refers to the classification system developed by the </w:t>
      </w:r>
      <w:r w:rsidRPr="007F23BE">
        <w:rPr>
          <w:rFonts w:ascii="Times New Roman" w:eastAsiaTheme="minorHAnsi" w:hAnsi="Times New Roman"/>
          <w:b/>
          <w:bCs/>
          <w:sz w:val="24"/>
          <w:szCs w:val="24"/>
          <w:lang w:bidi="ar-SA"/>
        </w:rPr>
        <w:t>Institute of Medicine</w:t>
      </w:r>
      <w:r w:rsidR="00275FE7">
        <w:rPr>
          <w:rFonts w:ascii="Times New Roman" w:eastAsiaTheme="minorHAnsi" w:hAnsi="Times New Roman"/>
          <w:b/>
          <w:bCs/>
          <w:sz w:val="24"/>
          <w:szCs w:val="24"/>
          <w:lang w:bidi="ar-SA"/>
        </w:rPr>
        <w:t xml:space="preserve"> </w:t>
      </w:r>
      <w:r w:rsidRPr="007F23BE">
        <w:rPr>
          <w:rFonts w:ascii="Times New Roman" w:eastAsiaTheme="minorHAnsi" w:hAnsi="Times New Roman"/>
          <w:sz w:val="24"/>
          <w:szCs w:val="24"/>
          <w:lang w:bidi="ar-SA"/>
        </w:rPr>
        <w:t>that divides the continuum of care into three categories: prevention, treatment and</w:t>
      </w:r>
      <w:r w:rsidR="00275FE7">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maintenance. The IOM system further classifies prevention interventions according to</w:t>
      </w:r>
      <w:r w:rsidR="00275FE7">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the level of risk within the populations they target. The IOM model classifies prevention</w:t>
      </w:r>
      <w:r w:rsidR="00275FE7">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interve</w:t>
      </w:r>
      <w:r w:rsidRPr="00275FE7">
        <w:rPr>
          <w:rFonts w:ascii="Times New Roman" w:eastAsiaTheme="minorHAnsi" w:hAnsi="Times New Roman"/>
          <w:sz w:val="24"/>
          <w:szCs w:val="24"/>
          <w:lang w:bidi="ar-SA"/>
        </w:rPr>
        <w:t xml:space="preserve">ntions as </w:t>
      </w:r>
      <w:r w:rsidRPr="00275FE7">
        <w:rPr>
          <w:rFonts w:ascii="Times New Roman" w:eastAsiaTheme="minorHAnsi" w:hAnsi="Times New Roman"/>
          <w:b/>
          <w:bCs/>
          <w:sz w:val="24"/>
          <w:szCs w:val="24"/>
          <w:lang w:bidi="ar-SA"/>
        </w:rPr>
        <w:t>universal</w:t>
      </w:r>
      <w:r w:rsidRPr="00275FE7">
        <w:rPr>
          <w:rFonts w:ascii="Times New Roman" w:eastAsiaTheme="minorHAnsi" w:hAnsi="Times New Roman"/>
          <w:sz w:val="24"/>
          <w:szCs w:val="24"/>
          <w:lang w:bidi="ar-SA"/>
        </w:rPr>
        <w:t xml:space="preserve">, </w:t>
      </w:r>
      <w:r w:rsidRPr="00275FE7">
        <w:rPr>
          <w:rFonts w:ascii="Times New Roman" w:eastAsiaTheme="minorHAnsi" w:hAnsi="Times New Roman"/>
          <w:b/>
          <w:bCs/>
          <w:sz w:val="24"/>
          <w:szCs w:val="24"/>
          <w:lang w:bidi="ar-SA"/>
        </w:rPr>
        <w:t xml:space="preserve">selective </w:t>
      </w:r>
      <w:r w:rsidRPr="00275FE7">
        <w:rPr>
          <w:rFonts w:ascii="Times New Roman" w:eastAsiaTheme="minorHAnsi" w:hAnsi="Times New Roman"/>
          <w:sz w:val="24"/>
          <w:szCs w:val="24"/>
          <w:lang w:bidi="ar-SA"/>
        </w:rPr>
        <w:t xml:space="preserve">and </w:t>
      </w:r>
      <w:r w:rsidRPr="00275FE7">
        <w:rPr>
          <w:rFonts w:ascii="Times New Roman" w:eastAsiaTheme="minorHAnsi" w:hAnsi="Times New Roman"/>
          <w:b/>
          <w:bCs/>
          <w:sz w:val="24"/>
          <w:szCs w:val="24"/>
          <w:lang w:bidi="ar-SA"/>
        </w:rPr>
        <w:t>indicated</w:t>
      </w:r>
      <w:r w:rsidRPr="00275FE7">
        <w:rPr>
          <w:rFonts w:ascii="Times New Roman" w:eastAsiaTheme="minorHAnsi" w:hAnsi="Times New Roman"/>
          <w:sz w:val="24"/>
          <w:szCs w:val="24"/>
          <w:lang w:bidi="ar-SA"/>
        </w:rPr>
        <w:t>.</w:t>
      </w:r>
    </w:p>
    <w:p w14:paraId="670BDE30" w14:textId="77777777" w:rsidR="00DE7C70" w:rsidRPr="00275FE7" w:rsidRDefault="00DE7C70" w:rsidP="00DE7C70">
      <w:pPr>
        <w:autoSpaceDE w:val="0"/>
        <w:autoSpaceDN w:val="0"/>
        <w:adjustRightInd w:val="0"/>
        <w:spacing w:after="0" w:line="360" w:lineRule="auto"/>
        <w:rPr>
          <w:rFonts w:ascii="Times New Roman" w:eastAsiaTheme="minorHAnsi" w:hAnsi="Times New Roman"/>
          <w:sz w:val="16"/>
          <w:szCs w:val="16"/>
          <w:lang w:bidi="ar-SA"/>
        </w:rPr>
      </w:pPr>
    </w:p>
    <w:p w14:paraId="31C32D31" w14:textId="0BC6CD40" w:rsidR="00DE7C70" w:rsidRPr="007F23BE" w:rsidRDefault="00DE7C70" w:rsidP="00DE7C70">
      <w:pPr>
        <w:autoSpaceDE w:val="0"/>
        <w:autoSpaceDN w:val="0"/>
        <w:adjustRightInd w:val="0"/>
        <w:spacing w:after="0" w:line="360" w:lineRule="auto"/>
        <w:rPr>
          <w:rFonts w:ascii="Times New Roman" w:eastAsiaTheme="minorHAnsi" w:hAnsi="Times New Roman"/>
          <w:sz w:val="24"/>
          <w:szCs w:val="24"/>
          <w:lang w:bidi="ar-SA"/>
        </w:rPr>
      </w:pPr>
      <w:r w:rsidRPr="00275FE7">
        <w:rPr>
          <w:rFonts w:ascii="Times New Roman" w:eastAsiaTheme="minorHAnsi" w:hAnsi="Times New Roman"/>
          <w:bCs/>
          <w:sz w:val="24"/>
          <w:szCs w:val="24"/>
          <w:u w:val="single"/>
          <w:lang w:bidi="ar-SA"/>
        </w:rPr>
        <w:t>Logic Model</w:t>
      </w:r>
      <w:r w:rsidRPr="007F23BE">
        <w:rPr>
          <w:rFonts w:ascii="Times New Roman" w:eastAsiaTheme="minorHAnsi" w:hAnsi="Times New Roman"/>
          <w:b/>
          <w:bCs/>
          <w:sz w:val="24"/>
          <w:szCs w:val="24"/>
          <w:lang w:bidi="ar-SA"/>
        </w:rPr>
        <w:t xml:space="preserve"> </w:t>
      </w:r>
      <w:r w:rsidRPr="007F23BE">
        <w:rPr>
          <w:rFonts w:ascii="Times New Roman" w:eastAsiaTheme="minorHAnsi" w:hAnsi="Times New Roman"/>
          <w:sz w:val="24"/>
          <w:szCs w:val="24"/>
          <w:lang w:bidi="ar-SA"/>
        </w:rPr>
        <w:t>refers to a graphic description of the components of a theory or</w:t>
      </w:r>
      <w:r>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program/initiative that shows the plausible linkages between the components.</w:t>
      </w:r>
    </w:p>
    <w:p w14:paraId="79716F2A" w14:textId="77777777" w:rsidR="00DE7C70" w:rsidRPr="00275FE7" w:rsidRDefault="00DE7C70" w:rsidP="00FC0145">
      <w:pPr>
        <w:autoSpaceDE w:val="0"/>
        <w:autoSpaceDN w:val="0"/>
        <w:adjustRightInd w:val="0"/>
        <w:spacing w:after="0" w:line="240" w:lineRule="auto"/>
        <w:rPr>
          <w:rFonts w:ascii="Times New Roman" w:eastAsiaTheme="minorHAnsi" w:hAnsi="Times New Roman"/>
          <w:sz w:val="16"/>
          <w:szCs w:val="16"/>
          <w:lang w:bidi="ar-SA"/>
        </w:rPr>
      </w:pPr>
    </w:p>
    <w:p w14:paraId="00DCA406" w14:textId="141FC90D" w:rsidR="00DE7C70" w:rsidRDefault="00DE7C70" w:rsidP="00DE7C70">
      <w:pPr>
        <w:autoSpaceDE w:val="0"/>
        <w:autoSpaceDN w:val="0"/>
        <w:adjustRightInd w:val="0"/>
        <w:spacing w:after="0" w:line="360" w:lineRule="auto"/>
        <w:rPr>
          <w:rFonts w:ascii="Times New Roman" w:eastAsiaTheme="minorHAnsi" w:hAnsi="Times New Roman"/>
          <w:sz w:val="24"/>
          <w:szCs w:val="24"/>
          <w:lang w:bidi="ar-SA"/>
        </w:rPr>
      </w:pPr>
      <w:r w:rsidRPr="00275FE7">
        <w:rPr>
          <w:rFonts w:ascii="Times New Roman" w:eastAsiaTheme="minorHAnsi" w:hAnsi="Times New Roman"/>
          <w:bCs/>
          <w:sz w:val="24"/>
          <w:szCs w:val="24"/>
          <w:u w:val="single"/>
          <w:lang w:bidi="ar-SA"/>
        </w:rPr>
        <w:t>Outcome Objective</w:t>
      </w:r>
      <w:r w:rsidRPr="007F23BE">
        <w:rPr>
          <w:rFonts w:ascii="Times New Roman" w:eastAsiaTheme="minorHAnsi" w:hAnsi="Times New Roman"/>
          <w:b/>
          <w:bCs/>
          <w:sz w:val="24"/>
          <w:szCs w:val="24"/>
          <w:lang w:bidi="ar-SA"/>
        </w:rPr>
        <w:t xml:space="preserve"> </w:t>
      </w:r>
      <w:r w:rsidRPr="007F23BE">
        <w:rPr>
          <w:rFonts w:ascii="Times New Roman" w:eastAsiaTheme="minorHAnsi" w:hAnsi="Times New Roman"/>
          <w:sz w:val="24"/>
          <w:szCs w:val="24"/>
          <w:lang w:bidi="ar-SA"/>
        </w:rPr>
        <w:t>refers to a description of a long-range measurable, quantitative</w:t>
      </w:r>
      <w:r w:rsidR="00275FE7">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desired change in an identified problem behavior. It is specific and time-limited; it</w:t>
      </w:r>
      <w:r w:rsidR="00275FE7">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identifies a target population, and it describes the level of change expected in the problem</w:t>
      </w:r>
      <w:r w:rsidR="00275FE7">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behavior.</w:t>
      </w:r>
    </w:p>
    <w:p w14:paraId="2B8D28B6" w14:textId="77777777" w:rsidR="00DE7C70" w:rsidRPr="00275FE7" w:rsidRDefault="00DE7C70" w:rsidP="00DE7C70">
      <w:pPr>
        <w:autoSpaceDE w:val="0"/>
        <w:autoSpaceDN w:val="0"/>
        <w:adjustRightInd w:val="0"/>
        <w:spacing w:after="0" w:line="360" w:lineRule="auto"/>
        <w:rPr>
          <w:rFonts w:ascii="Times New Roman" w:eastAsiaTheme="minorHAnsi" w:hAnsi="Times New Roman"/>
          <w:sz w:val="16"/>
          <w:szCs w:val="16"/>
          <w:lang w:bidi="ar-SA"/>
        </w:rPr>
      </w:pPr>
    </w:p>
    <w:p w14:paraId="615FA03D" w14:textId="6536BA0C" w:rsidR="00DE7C70" w:rsidRDefault="00DE7C70" w:rsidP="00DE7C70">
      <w:pPr>
        <w:autoSpaceDE w:val="0"/>
        <w:autoSpaceDN w:val="0"/>
        <w:adjustRightInd w:val="0"/>
        <w:spacing w:after="0" w:line="360" w:lineRule="auto"/>
        <w:rPr>
          <w:rFonts w:ascii="Times New Roman" w:eastAsiaTheme="minorHAnsi" w:hAnsi="Times New Roman"/>
          <w:sz w:val="24"/>
          <w:szCs w:val="24"/>
          <w:lang w:bidi="ar-SA"/>
        </w:rPr>
      </w:pPr>
      <w:r w:rsidRPr="00275FE7">
        <w:rPr>
          <w:rFonts w:ascii="Times New Roman" w:eastAsiaTheme="minorHAnsi" w:hAnsi="Times New Roman"/>
          <w:bCs/>
          <w:sz w:val="24"/>
          <w:szCs w:val="24"/>
          <w:u w:val="single"/>
          <w:lang w:bidi="ar-SA"/>
        </w:rPr>
        <w:t xml:space="preserve">Participant </w:t>
      </w:r>
      <w:r w:rsidRPr="007F23BE">
        <w:rPr>
          <w:rFonts w:ascii="Times New Roman" w:eastAsiaTheme="minorHAnsi" w:hAnsi="Times New Roman"/>
          <w:sz w:val="24"/>
          <w:szCs w:val="24"/>
          <w:lang w:bidi="ar-SA"/>
        </w:rPr>
        <w:t>is an individual enrolled in a recurring prevention service.</w:t>
      </w:r>
    </w:p>
    <w:p w14:paraId="2C932C80" w14:textId="77777777" w:rsidR="00DE7C70" w:rsidRPr="00275FE7" w:rsidRDefault="00DE7C70" w:rsidP="00DE7C70">
      <w:pPr>
        <w:autoSpaceDE w:val="0"/>
        <w:autoSpaceDN w:val="0"/>
        <w:adjustRightInd w:val="0"/>
        <w:spacing w:after="0" w:line="360" w:lineRule="auto"/>
        <w:rPr>
          <w:rFonts w:ascii="Times New Roman" w:eastAsiaTheme="minorHAnsi" w:hAnsi="Times New Roman"/>
          <w:sz w:val="16"/>
          <w:szCs w:val="16"/>
          <w:lang w:bidi="ar-SA"/>
        </w:rPr>
      </w:pPr>
    </w:p>
    <w:p w14:paraId="4C32B916" w14:textId="48B0E487" w:rsidR="00DE7C70" w:rsidRDefault="00DE7C70" w:rsidP="00DE7C70">
      <w:pPr>
        <w:autoSpaceDE w:val="0"/>
        <w:autoSpaceDN w:val="0"/>
        <w:adjustRightInd w:val="0"/>
        <w:spacing w:after="0" w:line="360" w:lineRule="auto"/>
        <w:rPr>
          <w:rFonts w:ascii="Times New Roman" w:eastAsiaTheme="minorHAnsi" w:hAnsi="Times New Roman"/>
          <w:sz w:val="24"/>
          <w:szCs w:val="24"/>
          <w:lang w:bidi="ar-SA"/>
        </w:rPr>
      </w:pPr>
      <w:r w:rsidRPr="00275FE7">
        <w:rPr>
          <w:rFonts w:ascii="Times New Roman" w:eastAsiaTheme="minorHAnsi" w:hAnsi="Times New Roman"/>
          <w:bCs/>
          <w:sz w:val="24"/>
          <w:szCs w:val="24"/>
          <w:u w:val="single"/>
          <w:lang w:bidi="ar-SA"/>
        </w:rPr>
        <w:t>Prevention (CSAP working definition)</w:t>
      </w:r>
      <w:r w:rsidRPr="007F23BE">
        <w:rPr>
          <w:rFonts w:ascii="Times New Roman" w:eastAsiaTheme="minorHAnsi" w:hAnsi="Times New Roman"/>
          <w:b/>
          <w:bCs/>
          <w:sz w:val="24"/>
          <w:szCs w:val="24"/>
          <w:lang w:bidi="ar-SA"/>
        </w:rPr>
        <w:t xml:space="preserve"> </w:t>
      </w:r>
      <w:r w:rsidRPr="007F23BE">
        <w:rPr>
          <w:rFonts w:ascii="Times New Roman" w:eastAsiaTheme="minorHAnsi" w:hAnsi="Times New Roman"/>
          <w:sz w:val="24"/>
          <w:szCs w:val="24"/>
          <w:lang w:bidi="ar-SA"/>
        </w:rPr>
        <w:t>refers to an ongoing process that promotes</w:t>
      </w:r>
      <w:r w:rsidR="00194663">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 xml:space="preserve">constructive lifestyles and norms that discourage </w:t>
      </w:r>
      <w:r w:rsidRPr="007F23BE">
        <w:rPr>
          <w:rFonts w:ascii="Times New Roman" w:eastAsiaTheme="minorHAnsi" w:hAnsi="Times New Roman"/>
          <w:b/>
          <w:bCs/>
          <w:sz w:val="24"/>
          <w:szCs w:val="24"/>
          <w:lang w:bidi="ar-SA"/>
        </w:rPr>
        <w:t xml:space="preserve">ATOD </w:t>
      </w:r>
      <w:r w:rsidRPr="007F23BE">
        <w:rPr>
          <w:rFonts w:ascii="Times New Roman" w:eastAsiaTheme="minorHAnsi" w:hAnsi="Times New Roman"/>
          <w:sz w:val="24"/>
          <w:szCs w:val="24"/>
          <w:lang w:bidi="ar-SA"/>
        </w:rPr>
        <w:t>use, as well as the development</w:t>
      </w:r>
      <w:r w:rsidR="00194663">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of social and physical environments that facilitate drug-free lifestyles. Prevention is</w:t>
      </w:r>
      <w:r w:rsidR="00194663">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achieved through the application of multiple strategies in multiple settings, targeted</w:t>
      </w:r>
      <w:r w:rsidR="00194663">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toward a common goal.</w:t>
      </w:r>
    </w:p>
    <w:p w14:paraId="694A277D" w14:textId="77777777" w:rsidR="00DE7C70" w:rsidRPr="00194663" w:rsidRDefault="00DE7C70" w:rsidP="00DE7C70">
      <w:pPr>
        <w:autoSpaceDE w:val="0"/>
        <w:autoSpaceDN w:val="0"/>
        <w:adjustRightInd w:val="0"/>
        <w:spacing w:after="0" w:line="360" w:lineRule="auto"/>
        <w:rPr>
          <w:rFonts w:ascii="Times New Roman" w:eastAsiaTheme="minorHAnsi" w:hAnsi="Times New Roman"/>
          <w:sz w:val="16"/>
          <w:szCs w:val="16"/>
          <w:lang w:bidi="ar-SA"/>
        </w:rPr>
      </w:pPr>
    </w:p>
    <w:p w14:paraId="0B2B2CD3" w14:textId="7287AEEB" w:rsidR="00DE7C70" w:rsidRPr="007F23BE" w:rsidRDefault="00DE7C70" w:rsidP="00DE7C70">
      <w:pPr>
        <w:autoSpaceDE w:val="0"/>
        <w:autoSpaceDN w:val="0"/>
        <w:adjustRightInd w:val="0"/>
        <w:spacing w:after="0" w:line="360" w:lineRule="auto"/>
        <w:rPr>
          <w:rFonts w:ascii="Times New Roman" w:eastAsiaTheme="minorHAnsi" w:hAnsi="Times New Roman"/>
          <w:sz w:val="24"/>
          <w:szCs w:val="24"/>
          <w:lang w:bidi="ar-SA"/>
        </w:rPr>
      </w:pPr>
      <w:r w:rsidRPr="00194663">
        <w:rPr>
          <w:rFonts w:ascii="Times New Roman" w:eastAsiaTheme="minorHAnsi" w:hAnsi="Times New Roman"/>
          <w:bCs/>
          <w:sz w:val="24"/>
          <w:szCs w:val="24"/>
          <w:u w:val="single"/>
          <w:lang w:bidi="ar-SA"/>
        </w:rPr>
        <w:t>Primary Prevention Strategies</w:t>
      </w:r>
      <w:r w:rsidRPr="007F23BE">
        <w:rPr>
          <w:rFonts w:ascii="Times New Roman" w:eastAsiaTheme="minorHAnsi" w:hAnsi="Times New Roman"/>
          <w:b/>
          <w:bCs/>
          <w:sz w:val="24"/>
          <w:szCs w:val="24"/>
          <w:lang w:bidi="ar-SA"/>
        </w:rPr>
        <w:t xml:space="preserve"> </w:t>
      </w:r>
      <w:r w:rsidRPr="007F23BE">
        <w:rPr>
          <w:rFonts w:ascii="Times New Roman" w:eastAsiaTheme="minorHAnsi" w:hAnsi="Times New Roman"/>
          <w:sz w:val="24"/>
          <w:szCs w:val="24"/>
          <w:lang w:bidi="ar-SA"/>
        </w:rPr>
        <w:t>are the six defined methods and approaches to meeting</w:t>
      </w:r>
      <w:r w:rsidR="00194663">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Substance Abuse Prevention and Treatment Block Grant requirements for primary</w:t>
      </w:r>
      <w:r w:rsidR="00194663">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prevention funding. Strategies include: Information Dissemination, Education,</w:t>
      </w:r>
      <w:r w:rsidR="00194663">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Alternatives, Community-Based Process, Problem Identification and Referral, and</w:t>
      </w:r>
      <w:r w:rsidR="00194663">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Environmental (including Enforcement and Policy strategies). (Definitions for each</w:t>
      </w:r>
    </w:p>
    <w:p w14:paraId="12634C1C" w14:textId="77777777" w:rsidR="00DE7C70" w:rsidRDefault="00DE7C70" w:rsidP="00DE7C70">
      <w:pPr>
        <w:autoSpaceDE w:val="0"/>
        <w:autoSpaceDN w:val="0"/>
        <w:adjustRightInd w:val="0"/>
        <w:spacing w:after="0" w:line="360" w:lineRule="auto"/>
        <w:rPr>
          <w:rFonts w:ascii="Times New Roman" w:eastAsiaTheme="minorHAnsi" w:hAnsi="Times New Roman"/>
          <w:sz w:val="24"/>
          <w:szCs w:val="24"/>
          <w:lang w:bidi="ar-SA"/>
        </w:rPr>
      </w:pPr>
      <w:r w:rsidRPr="007F23BE">
        <w:rPr>
          <w:rFonts w:ascii="Times New Roman" w:eastAsiaTheme="minorHAnsi" w:hAnsi="Times New Roman"/>
          <w:sz w:val="24"/>
          <w:szCs w:val="24"/>
          <w:lang w:bidi="ar-SA"/>
        </w:rPr>
        <w:t>Strategy are contained within these Standards.)</w:t>
      </w:r>
    </w:p>
    <w:p w14:paraId="066B7D28" w14:textId="77777777" w:rsidR="00DE7C70" w:rsidRPr="00194663" w:rsidRDefault="00DE7C70" w:rsidP="00DE7C70">
      <w:pPr>
        <w:autoSpaceDE w:val="0"/>
        <w:autoSpaceDN w:val="0"/>
        <w:adjustRightInd w:val="0"/>
        <w:spacing w:after="0" w:line="240" w:lineRule="auto"/>
        <w:rPr>
          <w:rFonts w:ascii="Times New Roman" w:eastAsiaTheme="minorHAnsi" w:hAnsi="Times New Roman"/>
          <w:sz w:val="16"/>
          <w:szCs w:val="16"/>
          <w:lang w:bidi="ar-SA"/>
        </w:rPr>
      </w:pPr>
    </w:p>
    <w:p w14:paraId="5F4E14C5" w14:textId="11C3C86A" w:rsidR="00DE7C70" w:rsidRDefault="00DE7C70" w:rsidP="00DE7C70">
      <w:pPr>
        <w:autoSpaceDE w:val="0"/>
        <w:autoSpaceDN w:val="0"/>
        <w:adjustRightInd w:val="0"/>
        <w:spacing w:after="0" w:line="360" w:lineRule="auto"/>
        <w:rPr>
          <w:rFonts w:ascii="Times New Roman" w:eastAsiaTheme="minorHAnsi" w:hAnsi="Times New Roman"/>
          <w:sz w:val="24"/>
          <w:szCs w:val="24"/>
          <w:lang w:bidi="ar-SA"/>
        </w:rPr>
      </w:pPr>
      <w:r w:rsidRPr="00194663">
        <w:rPr>
          <w:rFonts w:ascii="Times New Roman" w:eastAsiaTheme="minorHAnsi" w:hAnsi="Times New Roman"/>
          <w:bCs/>
          <w:sz w:val="24"/>
          <w:szCs w:val="24"/>
          <w:u w:val="single"/>
          <w:lang w:bidi="ar-SA"/>
        </w:rPr>
        <w:t xml:space="preserve">Problem Statement </w:t>
      </w:r>
      <w:r w:rsidRPr="00194663">
        <w:rPr>
          <w:rFonts w:ascii="Times New Roman" w:eastAsiaTheme="minorHAnsi" w:hAnsi="Times New Roman"/>
          <w:sz w:val="24"/>
          <w:szCs w:val="24"/>
          <w:lang w:bidi="ar-SA"/>
        </w:rPr>
        <w:t>d</w:t>
      </w:r>
      <w:r w:rsidRPr="007F23BE">
        <w:rPr>
          <w:rFonts w:ascii="Times New Roman" w:eastAsiaTheme="minorHAnsi" w:hAnsi="Times New Roman"/>
          <w:sz w:val="24"/>
          <w:szCs w:val="24"/>
          <w:lang w:bidi="ar-SA"/>
        </w:rPr>
        <w:t>escribes documented, quantitative evidence of the extent of a</w:t>
      </w:r>
      <w:r w:rsidR="00194663">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problem behavior within a specified target population.</w:t>
      </w:r>
    </w:p>
    <w:p w14:paraId="517FA7AD" w14:textId="77777777" w:rsidR="00DE7C70" w:rsidRPr="00194663" w:rsidRDefault="00DE7C70" w:rsidP="00DE7C70">
      <w:pPr>
        <w:autoSpaceDE w:val="0"/>
        <w:autoSpaceDN w:val="0"/>
        <w:adjustRightInd w:val="0"/>
        <w:spacing w:after="0" w:line="360" w:lineRule="auto"/>
        <w:rPr>
          <w:rFonts w:ascii="Times New Roman" w:eastAsiaTheme="minorHAnsi" w:hAnsi="Times New Roman"/>
          <w:sz w:val="16"/>
          <w:szCs w:val="16"/>
          <w:lang w:bidi="ar-SA"/>
        </w:rPr>
      </w:pPr>
    </w:p>
    <w:p w14:paraId="700A8830" w14:textId="6604B599" w:rsidR="00DE7C70" w:rsidRDefault="00DE7C70" w:rsidP="00DE7C70">
      <w:pPr>
        <w:autoSpaceDE w:val="0"/>
        <w:autoSpaceDN w:val="0"/>
        <w:adjustRightInd w:val="0"/>
        <w:spacing w:after="0" w:line="360" w:lineRule="auto"/>
        <w:rPr>
          <w:rFonts w:ascii="Times New Roman" w:eastAsiaTheme="minorHAnsi" w:hAnsi="Times New Roman"/>
          <w:sz w:val="24"/>
          <w:szCs w:val="24"/>
          <w:lang w:bidi="ar-SA"/>
        </w:rPr>
      </w:pPr>
      <w:r w:rsidRPr="00194663">
        <w:rPr>
          <w:rFonts w:ascii="Times New Roman" w:eastAsiaTheme="minorHAnsi" w:hAnsi="Times New Roman"/>
          <w:bCs/>
          <w:sz w:val="24"/>
          <w:szCs w:val="24"/>
          <w:u w:val="single"/>
          <w:lang w:bidi="ar-SA"/>
        </w:rPr>
        <w:t>Program</w:t>
      </w:r>
      <w:r w:rsidRPr="007F23BE">
        <w:rPr>
          <w:rFonts w:ascii="Times New Roman" w:eastAsiaTheme="minorHAnsi" w:hAnsi="Times New Roman"/>
          <w:b/>
          <w:bCs/>
          <w:sz w:val="24"/>
          <w:szCs w:val="24"/>
          <w:lang w:bidi="ar-SA"/>
        </w:rPr>
        <w:t xml:space="preserve"> </w:t>
      </w:r>
      <w:r w:rsidRPr="007F23BE">
        <w:rPr>
          <w:rFonts w:ascii="Times New Roman" w:eastAsiaTheme="minorHAnsi" w:hAnsi="Times New Roman"/>
          <w:sz w:val="24"/>
          <w:szCs w:val="24"/>
          <w:lang w:bidi="ar-SA"/>
        </w:rPr>
        <w:t>refers to a structured intervention (including environmental initiatives)</w:t>
      </w:r>
      <w:r w:rsidR="00194663">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designed to change social, physical, fiscal, or policy considerations within a definable</w:t>
      </w:r>
      <w:r w:rsidR="00194663">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geographic area or for a defined population.</w:t>
      </w:r>
    </w:p>
    <w:p w14:paraId="5F1782A3" w14:textId="77777777" w:rsidR="00DE7C70" w:rsidRPr="00194663" w:rsidRDefault="00DE7C70" w:rsidP="00DE7C70">
      <w:pPr>
        <w:autoSpaceDE w:val="0"/>
        <w:autoSpaceDN w:val="0"/>
        <w:adjustRightInd w:val="0"/>
        <w:spacing w:after="0" w:line="360" w:lineRule="auto"/>
        <w:rPr>
          <w:rFonts w:ascii="Times New Roman" w:eastAsiaTheme="minorHAnsi" w:hAnsi="Times New Roman"/>
          <w:sz w:val="16"/>
          <w:szCs w:val="16"/>
          <w:lang w:bidi="ar-SA"/>
        </w:rPr>
      </w:pPr>
    </w:p>
    <w:p w14:paraId="02B54636" w14:textId="31AEDA2B" w:rsidR="00DE7C70" w:rsidRDefault="009563C2" w:rsidP="00DE7C70">
      <w:pPr>
        <w:autoSpaceDE w:val="0"/>
        <w:autoSpaceDN w:val="0"/>
        <w:adjustRightInd w:val="0"/>
        <w:spacing w:after="0" w:line="360" w:lineRule="auto"/>
        <w:rPr>
          <w:rFonts w:ascii="Times New Roman" w:eastAsiaTheme="minorHAnsi" w:hAnsi="Times New Roman"/>
          <w:sz w:val="24"/>
          <w:szCs w:val="24"/>
          <w:lang w:bidi="ar-SA"/>
        </w:rPr>
      </w:pPr>
      <w:r w:rsidRPr="00194663">
        <w:rPr>
          <w:rFonts w:ascii="Times New Roman" w:eastAsiaTheme="minorHAnsi" w:hAnsi="Times New Roman"/>
          <w:sz w:val="24"/>
          <w:szCs w:val="24"/>
          <w:u w:val="single"/>
          <w:lang w:bidi="ar-SA"/>
        </w:rPr>
        <w:t>P</w:t>
      </w:r>
      <w:r w:rsidR="00DE7C70" w:rsidRPr="00194663">
        <w:rPr>
          <w:rFonts w:ascii="Times New Roman" w:eastAsiaTheme="minorHAnsi" w:hAnsi="Times New Roman"/>
          <w:bCs/>
          <w:sz w:val="24"/>
          <w:szCs w:val="24"/>
          <w:u w:val="single"/>
          <w:lang w:bidi="ar-SA"/>
        </w:rPr>
        <w:t>rotective Factor</w:t>
      </w:r>
      <w:r w:rsidR="00DE7C70" w:rsidRPr="007F23BE">
        <w:rPr>
          <w:rFonts w:ascii="Times New Roman" w:eastAsiaTheme="minorHAnsi" w:hAnsi="Times New Roman"/>
          <w:b/>
          <w:bCs/>
          <w:sz w:val="24"/>
          <w:szCs w:val="24"/>
          <w:lang w:bidi="ar-SA"/>
        </w:rPr>
        <w:t xml:space="preserve"> </w:t>
      </w:r>
      <w:r w:rsidR="00DE7C70" w:rsidRPr="007F23BE">
        <w:rPr>
          <w:rFonts w:ascii="Times New Roman" w:eastAsiaTheme="minorHAnsi" w:hAnsi="Times New Roman"/>
          <w:sz w:val="24"/>
          <w:szCs w:val="24"/>
          <w:lang w:bidi="ar-SA"/>
        </w:rPr>
        <w:t>refers to an influence that inhibits, reduces or buffers the probability</w:t>
      </w:r>
      <w:r w:rsidR="00194663">
        <w:rPr>
          <w:rFonts w:ascii="Times New Roman" w:eastAsiaTheme="minorHAnsi" w:hAnsi="Times New Roman"/>
          <w:sz w:val="24"/>
          <w:szCs w:val="24"/>
          <w:lang w:bidi="ar-SA"/>
        </w:rPr>
        <w:t xml:space="preserve"> </w:t>
      </w:r>
      <w:r w:rsidR="00DE7C70" w:rsidRPr="007F23BE">
        <w:rPr>
          <w:rFonts w:ascii="Times New Roman" w:eastAsiaTheme="minorHAnsi" w:hAnsi="Times New Roman"/>
          <w:sz w:val="24"/>
          <w:szCs w:val="24"/>
          <w:lang w:bidi="ar-SA"/>
        </w:rPr>
        <w:t xml:space="preserve">of </w:t>
      </w:r>
      <w:r w:rsidR="00194663">
        <w:rPr>
          <w:rFonts w:ascii="Times New Roman" w:eastAsiaTheme="minorHAnsi" w:hAnsi="Times New Roman"/>
          <w:b/>
          <w:bCs/>
          <w:sz w:val="24"/>
          <w:szCs w:val="24"/>
          <w:lang w:bidi="ar-SA"/>
        </w:rPr>
        <w:t>A</w:t>
      </w:r>
      <w:r w:rsidR="0019228F">
        <w:rPr>
          <w:rFonts w:ascii="Times New Roman" w:eastAsiaTheme="minorHAnsi" w:hAnsi="Times New Roman"/>
          <w:b/>
          <w:bCs/>
          <w:sz w:val="24"/>
          <w:szCs w:val="24"/>
          <w:lang w:bidi="ar-SA"/>
        </w:rPr>
        <w:t>T</w:t>
      </w:r>
      <w:r w:rsidR="00DE7C70" w:rsidRPr="007F23BE">
        <w:rPr>
          <w:rFonts w:ascii="Times New Roman" w:eastAsiaTheme="minorHAnsi" w:hAnsi="Times New Roman"/>
          <w:b/>
          <w:bCs/>
          <w:sz w:val="24"/>
          <w:szCs w:val="24"/>
          <w:lang w:bidi="ar-SA"/>
        </w:rPr>
        <w:t xml:space="preserve">OD </w:t>
      </w:r>
      <w:r w:rsidR="00DE7C70" w:rsidRPr="007F23BE">
        <w:rPr>
          <w:rFonts w:ascii="Times New Roman" w:eastAsiaTheme="minorHAnsi" w:hAnsi="Times New Roman"/>
          <w:sz w:val="24"/>
          <w:szCs w:val="24"/>
          <w:lang w:bidi="ar-SA"/>
        </w:rPr>
        <w:t xml:space="preserve">use/abuse or a transition to a higher level of involvement with </w:t>
      </w:r>
      <w:r w:rsidR="00194663">
        <w:rPr>
          <w:rFonts w:ascii="Times New Roman" w:eastAsiaTheme="minorHAnsi" w:hAnsi="Times New Roman"/>
          <w:b/>
          <w:bCs/>
          <w:sz w:val="24"/>
          <w:szCs w:val="24"/>
          <w:lang w:bidi="ar-SA"/>
        </w:rPr>
        <w:t>A</w:t>
      </w:r>
      <w:r w:rsidR="0019228F">
        <w:rPr>
          <w:rFonts w:ascii="Times New Roman" w:eastAsiaTheme="minorHAnsi" w:hAnsi="Times New Roman"/>
          <w:b/>
          <w:bCs/>
          <w:sz w:val="24"/>
          <w:szCs w:val="24"/>
          <w:lang w:bidi="ar-SA"/>
        </w:rPr>
        <w:t>T</w:t>
      </w:r>
      <w:r w:rsidR="00DE7C70" w:rsidRPr="007F23BE">
        <w:rPr>
          <w:rFonts w:ascii="Times New Roman" w:eastAsiaTheme="minorHAnsi" w:hAnsi="Times New Roman"/>
          <w:b/>
          <w:bCs/>
          <w:sz w:val="24"/>
          <w:szCs w:val="24"/>
          <w:lang w:bidi="ar-SA"/>
        </w:rPr>
        <w:t>OD</w:t>
      </w:r>
      <w:r w:rsidR="00DE7C70" w:rsidRPr="007F23BE">
        <w:rPr>
          <w:rFonts w:ascii="Times New Roman" w:eastAsiaTheme="minorHAnsi" w:hAnsi="Times New Roman"/>
          <w:sz w:val="24"/>
          <w:szCs w:val="24"/>
          <w:lang w:bidi="ar-SA"/>
        </w:rPr>
        <w:t>.</w:t>
      </w:r>
    </w:p>
    <w:p w14:paraId="0D0AAB87" w14:textId="77777777" w:rsidR="009563C2" w:rsidRPr="00194663" w:rsidRDefault="009563C2" w:rsidP="00DE7C70">
      <w:pPr>
        <w:autoSpaceDE w:val="0"/>
        <w:autoSpaceDN w:val="0"/>
        <w:adjustRightInd w:val="0"/>
        <w:spacing w:after="0" w:line="360" w:lineRule="auto"/>
        <w:rPr>
          <w:rFonts w:ascii="Times New Roman" w:eastAsiaTheme="minorHAnsi" w:hAnsi="Times New Roman"/>
          <w:sz w:val="16"/>
          <w:szCs w:val="16"/>
          <w:lang w:bidi="ar-SA"/>
        </w:rPr>
      </w:pPr>
    </w:p>
    <w:p w14:paraId="2BF76ED4" w14:textId="6E0F26A1" w:rsidR="00DE7C70" w:rsidRDefault="00DE7C70" w:rsidP="00DE7C70">
      <w:pPr>
        <w:autoSpaceDE w:val="0"/>
        <w:autoSpaceDN w:val="0"/>
        <w:adjustRightInd w:val="0"/>
        <w:spacing w:after="0" w:line="360" w:lineRule="auto"/>
        <w:rPr>
          <w:rFonts w:ascii="Times New Roman" w:eastAsiaTheme="minorHAnsi" w:hAnsi="Times New Roman"/>
          <w:sz w:val="24"/>
          <w:szCs w:val="24"/>
          <w:lang w:bidi="ar-SA"/>
        </w:rPr>
      </w:pPr>
      <w:r w:rsidRPr="00194663">
        <w:rPr>
          <w:rFonts w:ascii="Times New Roman" w:eastAsiaTheme="minorHAnsi" w:hAnsi="Times New Roman"/>
          <w:sz w:val="24"/>
          <w:szCs w:val="24"/>
          <w:u w:val="single"/>
          <w:lang w:bidi="ar-SA"/>
        </w:rPr>
        <w:t xml:space="preserve"> </w:t>
      </w:r>
      <w:r w:rsidRPr="00194663">
        <w:rPr>
          <w:rFonts w:ascii="Times New Roman" w:eastAsiaTheme="minorHAnsi" w:hAnsi="Times New Roman"/>
          <w:bCs/>
          <w:sz w:val="24"/>
          <w:szCs w:val="24"/>
          <w:u w:val="single"/>
          <w:lang w:bidi="ar-SA"/>
        </w:rPr>
        <w:t xml:space="preserve">Risk and Protective Factor Framework for Prevention </w:t>
      </w:r>
      <w:r w:rsidRPr="007F23BE">
        <w:rPr>
          <w:rFonts w:ascii="Times New Roman" w:eastAsiaTheme="minorHAnsi" w:hAnsi="Times New Roman"/>
          <w:sz w:val="24"/>
          <w:szCs w:val="24"/>
          <w:lang w:bidi="ar-SA"/>
        </w:rPr>
        <w:t>refers to a theory underlying</w:t>
      </w:r>
      <w:r w:rsidR="00194663">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state and federal service delivery systems. The Risk and Protective Factor framework</w:t>
      </w:r>
      <w:r w:rsidR="00194663">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identifies the underlying conditions contributing to or associated with a specific problem</w:t>
      </w:r>
      <w:r w:rsidR="00194663">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behavior or a set of problem behaviors, and the conditions which reduce the likelihood</w:t>
      </w:r>
      <w:r w:rsidR="00194663">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that these problem behaviors will occur.</w:t>
      </w:r>
    </w:p>
    <w:p w14:paraId="4E63753C" w14:textId="77777777" w:rsidR="00DE7C70" w:rsidRPr="00194663" w:rsidRDefault="00DE7C70" w:rsidP="00DE7C70">
      <w:pPr>
        <w:autoSpaceDE w:val="0"/>
        <w:autoSpaceDN w:val="0"/>
        <w:adjustRightInd w:val="0"/>
        <w:spacing w:after="0" w:line="360" w:lineRule="auto"/>
        <w:rPr>
          <w:rFonts w:ascii="Times New Roman" w:eastAsiaTheme="minorHAnsi" w:hAnsi="Times New Roman"/>
          <w:sz w:val="16"/>
          <w:szCs w:val="16"/>
          <w:lang w:bidi="ar-SA"/>
        </w:rPr>
      </w:pPr>
    </w:p>
    <w:p w14:paraId="58955DCE" w14:textId="1BF464BC" w:rsidR="00DE7C70" w:rsidRDefault="009563C2" w:rsidP="00DE7C70">
      <w:pPr>
        <w:autoSpaceDE w:val="0"/>
        <w:autoSpaceDN w:val="0"/>
        <w:adjustRightInd w:val="0"/>
        <w:spacing w:after="0" w:line="360" w:lineRule="auto"/>
        <w:rPr>
          <w:rFonts w:ascii="Times New Roman" w:eastAsiaTheme="minorHAnsi" w:hAnsi="Times New Roman"/>
          <w:sz w:val="24"/>
          <w:szCs w:val="24"/>
          <w:lang w:bidi="ar-SA"/>
        </w:rPr>
      </w:pPr>
      <w:r w:rsidRPr="00194663">
        <w:rPr>
          <w:rFonts w:ascii="Times New Roman" w:eastAsiaTheme="minorHAnsi" w:hAnsi="Times New Roman"/>
          <w:sz w:val="24"/>
          <w:szCs w:val="24"/>
          <w:u w:val="single"/>
          <w:lang w:bidi="ar-SA"/>
        </w:rPr>
        <w:t>R</w:t>
      </w:r>
      <w:r w:rsidR="00DE7C70" w:rsidRPr="00194663">
        <w:rPr>
          <w:rFonts w:ascii="Times New Roman" w:eastAsiaTheme="minorHAnsi" w:hAnsi="Times New Roman"/>
          <w:bCs/>
          <w:sz w:val="24"/>
          <w:szCs w:val="24"/>
          <w:u w:val="single"/>
          <w:lang w:bidi="ar-SA"/>
        </w:rPr>
        <w:t xml:space="preserve">isk Factor </w:t>
      </w:r>
      <w:r w:rsidR="00DE7C70" w:rsidRPr="007F23BE">
        <w:rPr>
          <w:rFonts w:ascii="Times New Roman" w:eastAsiaTheme="minorHAnsi" w:hAnsi="Times New Roman"/>
          <w:sz w:val="24"/>
          <w:szCs w:val="24"/>
          <w:lang w:bidi="ar-SA"/>
        </w:rPr>
        <w:t xml:space="preserve">refers to a condition that increases the likelihood of </w:t>
      </w:r>
      <w:r w:rsidR="00194663">
        <w:rPr>
          <w:rFonts w:ascii="Times New Roman" w:eastAsiaTheme="minorHAnsi" w:hAnsi="Times New Roman"/>
          <w:b/>
          <w:bCs/>
          <w:sz w:val="24"/>
          <w:szCs w:val="24"/>
          <w:lang w:bidi="ar-SA"/>
        </w:rPr>
        <w:t>A</w:t>
      </w:r>
      <w:r w:rsidR="0019228F">
        <w:rPr>
          <w:rFonts w:ascii="Times New Roman" w:eastAsiaTheme="minorHAnsi" w:hAnsi="Times New Roman"/>
          <w:b/>
          <w:bCs/>
          <w:sz w:val="24"/>
          <w:szCs w:val="24"/>
          <w:lang w:bidi="ar-SA"/>
        </w:rPr>
        <w:t>T</w:t>
      </w:r>
      <w:r w:rsidR="00194663">
        <w:rPr>
          <w:rFonts w:ascii="Times New Roman" w:eastAsiaTheme="minorHAnsi" w:hAnsi="Times New Roman"/>
          <w:b/>
          <w:bCs/>
          <w:sz w:val="24"/>
          <w:szCs w:val="24"/>
          <w:lang w:bidi="ar-SA"/>
        </w:rPr>
        <w:t>OD</w:t>
      </w:r>
      <w:r w:rsidR="00DE7C70" w:rsidRPr="007F23BE">
        <w:rPr>
          <w:rFonts w:ascii="Times New Roman" w:eastAsiaTheme="minorHAnsi" w:hAnsi="Times New Roman"/>
          <w:b/>
          <w:bCs/>
          <w:sz w:val="24"/>
          <w:szCs w:val="24"/>
          <w:lang w:bidi="ar-SA"/>
        </w:rPr>
        <w:t xml:space="preserve"> </w:t>
      </w:r>
      <w:r w:rsidR="00DE7C70" w:rsidRPr="007F23BE">
        <w:rPr>
          <w:rFonts w:ascii="Times New Roman" w:eastAsiaTheme="minorHAnsi" w:hAnsi="Times New Roman"/>
          <w:sz w:val="24"/>
          <w:szCs w:val="24"/>
          <w:lang w:bidi="ar-SA"/>
        </w:rPr>
        <w:t>use.</w:t>
      </w:r>
    </w:p>
    <w:p w14:paraId="753C8DF6" w14:textId="77777777" w:rsidR="00DE7C70" w:rsidRPr="007F23BE" w:rsidRDefault="00DE7C70" w:rsidP="00DE7C70">
      <w:pPr>
        <w:autoSpaceDE w:val="0"/>
        <w:autoSpaceDN w:val="0"/>
        <w:adjustRightInd w:val="0"/>
        <w:spacing w:after="0" w:line="360" w:lineRule="auto"/>
        <w:rPr>
          <w:rFonts w:ascii="Times New Roman" w:eastAsiaTheme="minorHAnsi" w:hAnsi="Times New Roman"/>
          <w:sz w:val="24"/>
          <w:szCs w:val="24"/>
          <w:lang w:bidi="ar-SA"/>
        </w:rPr>
      </w:pPr>
    </w:p>
    <w:p w14:paraId="0E9D943C" w14:textId="4C3018D9" w:rsidR="00DE7C70" w:rsidRDefault="00DE7C70" w:rsidP="00DE7C70">
      <w:pPr>
        <w:autoSpaceDE w:val="0"/>
        <w:autoSpaceDN w:val="0"/>
        <w:adjustRightInd w:val="0"/>
        <w:spacing w:after="0" w:line="360" w:lineRule="auto"/>
        <w:rPr>
          <w:rFonts w:ascii="Times New Roman" w:eastAsiaTheme="minorHAnsi" w:hAnsi="Times New Roman"/>
          <w:sz w:val="24"/>
          <w:szCs w:val="24"/>
          <w:lang w:bidi="ar-SA"/>
        </w:rPr>
      </w:pPr>
      <w:r w:rsidRPr="00194663">
        <w:rPr>
          <w:rFonts w:ascii="Times New Roman" w:eastAsiaTheme="minorHAnsi" w:hAnsi="Times New Roman"/>
          <w:bCs/>
          <w:sz w:val="24"/>
          <w:szCs w:val="24"/>
          <w:u w:val="single"/>
          <w:lang w:bidi="ar-SA"/>
        </w:rPr>
        <w:t>At-Risk</w:t>
      </w:r>
      <w:r w:rsidRPr="007F23BE">
        <w:rPr>
          <w:rFonts w:ascii="Times New Roman" w:eastAsiaTheme="minorHAnsi" w:hAnsi="Times New Roman"/>
          <w:b/>
          <w:bCs/>
          <w:sz w:val="24"/>
          <w:szCs w:val="24"/>
          <w:lang w:bidi="ar-SA"/>
        </w:rPr>
        <w:t xml:space="preserve"> </w:t>
      </w:r>
      <w:r w:rsidRPr="007F23BE">
        <w:rPr>
          <w:rFonts w:ascii="Times New Roman" w:eastAsiaTheme="minorHAnsi" w:hAnsi="Times New Roman"/>
          <w:sz w:val="24"/>
          <w:szCs w:val="24"/>
          <w:lang w:bidi="ar-SA"/>
        </w:rPr>
        <w:t>refers to those individuals, families, and communities in need of a</w:t>
      </w:r>
      <w:r w:rsidR="00194663">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preventive intervention so as to reduce or prevent the likelihood of their</w:t>
      </w:r>
      <w:r w:rsidR="00194663">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involvement in illegal or age inappropriate behavior concerning alcohol, tobacco</w:t>
      </w:r>
      <w:r w:rsidR="00194663">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or other drugs.</w:t>
      </w:r>
    </w:p>
    <w:p w14:paraId="4E4C8B3A" w14:textId="77777777" w:rsidR="00DE7C70" w:rsidRPr="00194663" w:rsidRDefault="00DE7C70" w:rsidP="00DE7C70">
      <w:pPr>
        <w:autoSpaceDE w:val="0"/>
        <w:autoSpaceDN w:val="0"/>
        <w:adjustRightInd w:val="0"/>
        <w:spacing w:after="0" w:line="360" w:lineRule="auto"/>
        <w:rPr>
          <w:rFonts w:ascii="Times New Roman" w:eastAsiaTheme="minorHAnsi" w:hAnsi="Times New Roman"/>
          <w:sz w:val="16"/>
          <w:szCs w:val="16"/>
          <w:lang w:bidi="ar-SA"/>
        </w:rPr>
      </w:pPr>
    </w:p>
    <w:p w14:paraId="699289E1" w14:textId="1A42AE45" w:rsidR="00DE7C70" w:rsidRDefault="00194663" w:rsidP="00DE7C70">
      <w:pPr>
        <w:autoSpaceDE w:val="0"/>
        <w:autoSpaceDN w:val="0"/>
        <w:adjustRightInd w:val="0"/>
        <w:spacing w:after="0" w:line="360" w:lineRule="auto"/>
        <w:rPr>
          <w:rFonts w:ascii="Times New Roman" w:eastAsiaTheme="minorHAnsi" w:hAnsi="Times New Roman"/>
          <w:sz w:val="24"/>
          <w:szCs w:val="24"/>
          <w:lang w:bidi="ar-SA"/>
        </w:rPr>
      </w:pPr>
      <w:r w:rsidRPr="00194663">
        <w:rPr>
          <w:rFonts w:ascii="Times New Roman" w:eastAsiaTheme="minorHAnsi" w:hAnsi="Times New Roman"/>
          <w:bCs/>
          <w:sz w:val="24"/>
          <w:szCs w:val="24"/>
          <w:u w:val="single"/>
          <w:lang w:bidi="ar-SA"/>
        </w:rPr>
        <w:t>H</w:t>
      </w:r>
      <w:r w:rsidR="00DE7C70" w:rsidRPr="00194663">
        <w:rPr>
          <w:rFonts w:ascii="Times New Roman" w:eastAsiaTheme="minorHAnsi" w:hAnsi="Times New Roman"/>
          <w:bCs/>
          <w:sz w:val="24"/>
          <w:szCs w:val="24"/>
          <w:u w:val="single"/>
          <w:lang w:bidi="ar-SA"/>
        </w:rPr>
        <w:t>igh Risk</w:t>
      </w:r>
      <w:r w:rsidR="00DE7C70" w:rsidRPr="007F23BE">
        <w:rPr>
          <w:rFonts w:ascii="Times New Roman" w:eastAsiaTheme="minorHAnsi" w:hAnsi="Times New Roman"/>
          <w:b/>
          <w:bCs/>
          <w:sz w:val="24"/>
          <w:szCs w:val="24"/>
          <w:lang w:bidi="ar-SA"/>
        </w:rPr>
        <w:t xml:space="preserve"> </w:t>
      </w:r>
      <w:r w:rsidR="00DE7C70" w:rsidRPr="007F23BE">
        <w:rPr>
          <w:rFonts w:ascii="Times New Roman" w:eastAsiaTheme="minorHAnsi" w:hAnsi="Times New Roman"/>
          <w:sz w:val="24"/>
          <w:szCs w:val="24"/>
          <w:lang w:bidi="ar-SA"/>
        </w:rPr>
        <w:t>refers to individuals who are exposed to or experimenting with</w:t>
      </w:r>
      <w:r>
        <w:rPr>
          <w:rFonts w:ascii="Times New Roman" w:eastAsiaTheme="minorHAnsi" w:hAnsi="Times New Roman"/>
          <w:sz w:val="24"/>
          <w:szCs w:val="24"/>
          <w:lang w:bidi="ar-SA"/>
        </w:rPr>
        <w:t xml:space="preserve"> </w:t>
      </w:r>
      <w:r w:rsidR="00DE7C70" w:rsidRPr="007F23BE">
        <w:rPr>
          <w:rFonts w:ascii="Times New Roman" w:eastAsiaTheme="minorHAnsi" w:hAnsi="Times New Roman"/>
          <w:sz w:val="24"/>
          <w:szCs w:val="24"/>
          <w:lang w:bidi="ar-SA"/>
        </w:rPr>
        <w:t>alcohol, tobacco, or other drugs and who possess multiple risk factors for</w:t>
      </w:r>
      <w:r>
        <w:rPr>
          <w:rFonts w:ascii="Times New Roman" w:eastAsiaTheme="minorHAnsi" w:hAnsi="Times New Roman"/>
          <w:sz w:val="24"/>
          <w:szCs w:val="24"/>
          <w:lang w:bidi="ar-SA"/>
        </w:rPr>
        <w:t xml:space="preserve"> </w:t>
      </w:r>
      <w:r w:rsidR="00DE7C70" w:rsidRPr="007F23BE">
        <w:rPr>
          <w:rFonts w:ascii="Times New Roman" w:eastAsiaTheme="minorHAnsi" w:hAnsi="Times New Roman"/>
          <w:sz w:val="24"/>
          <w:szCs w:val="24"/>
          <w:lang w:bidi="ar-SA"/>
        </w:rPr>
        <w:t>substance abuse.</w:t>
      </w:r>
    </w:p>
    <w:p w14:paraId="35C06351" w14:textId="77777777" w:rsidR="00DE7C70" w:rsidRPr="00194663" w:rsidRDefault="00DE7C70" w:rsidP="00DE7C70">
      <w:pPr>
        <w:autoSpaceDE w:val="0"/>
        <w:autoSpaceDN w:val="0"/>
        <w:adjustRightInd w:val="0"/>
        <w:spacing w:after="0" w:line="240" w:lineRule="auto"/>
        <w:rPr>
          <w:rFonts w:ascii="Times New Roman" w:eastAsiaTheme="minorHAnsi" w:hAnsi="Times New Roman"/>
          <w:sz w:val="16"/>
          <w:szCs w:val="16"/>
          <w:lang w:bidi="ar-SA"/>
        </w:rPr>
      </w:pPr>
    </w:p>
    <w:p w14:paraId="30AEE774" w14:textId="51BD09FF" w:rsidR="00DE7C70" w:rsidRDefault="00194663" w:rsidP="009563C2">
      <w:pPr>
        <w:autoSpaceDE w:val="0"/>
        <w:autoSpaceDN w:val="0"/>
        <w:adjustRightInd w:val="0"/>
        <w:spacing w:after="0" w:line="360" w:lineRule="auto"/>
        <w:rPr>
          <w:rFonts w:ascii="Times New Roman" w:eastAsiaTheme="minorHAnsi" w:hAnsi="Times New Roman"/>
          <w:sz w:val="24"/>
          <w:szCs w:val="24"/>
          <w:lang w:bidi="ar-SA"/>
        </w:rPr>
      </w:pPr>
      <w:r w:rsidRPr="00194663">
        <w:rPr>
          <w:rFonts w:ascii="Times New Roman" w:eastAsiaTheme="minorHAnsi" w:hAnsi="Times New Roman"/>
          <w:bCs/>
          <w:sz w:val="24"/>
          <w:szCs w:val="24"/>
          <w:u w:val="single"/>
          <w:lang w:bidi="ar-SA"/>
        </w:rPr>
        <w:t>S</w:t>
      </w:r>
      <w:r w:rsidR="00DE7C70" w:rsidRPr="00194663">
        <w:rPr>
          <w:rFonts w:ascii="Times New Roman" w:eastAsiaTheme="minorHAnsi" w:hAnsi="Times New Roman"/>
          <w:bCs/>
          <w:sz w:val="24"/>
          <w:szCs w:val="24"/>
          <w:u w:val="single"/>
          <w:lang w:bidi="ar-SA"/>
        </w:rPr>
        <w:t>APTBG</w:t>
      </w:r>
      <w:r w:rsidR="00DE7C70" w:rsidRPr="007F23BE">
        <w:rPr>
          <w:rFonts w:ascii="Times New Roman" w:eastAsiaTheme="minorHAnsi" w:hAnsi="Times New Roman"/>
          <w:b/>
          <w:bCs/>
          <w:sz w:val="24"/>
          <w:szCs w:val="24"/>
          <w:lang w:bidi="ar-SA"/>
        </w:rPr>
        <w:t xml:space="preserve"> </w:t>
      </w:r>
      <w:r w:rsidR="00DE7C70" w:rsidRPr="007F23BE">
        <w:rPr>
          <w:rFonts w:ascii="Times New Roman" w:eastAsiaTheme="minorHAnsi" w:hAnsi="Times New Roman"/>
          <w:sz w:val="24"/>
          <w:szCs w:val="24"/>
          <w:lang w:bidi="ar-SA"/>
        </w:rPr>
        <w:t>refers to the Substance Abuse Prevention and Treatment Block Grant.</w:t>
      </w:r>
    </w:p>
    <w:p w14:paraId="40F21C7D" w14:textId="77777777" w:rsidR="00DE7C70" w:rsidRPr="00194663" w:rsidRDefault="00DE7C70" w:rsidP="009563C2">
      <w:pPr>
        <w:autoSpaceDE w:val="0"/>
        <w:autoSpaceDN w:val="0"/>
        <w:adjustRightInd w:val="0"/>
        <w:spacing w:after="0" w:line="360" w:lineRule="auto"/>
        <w:rPr>
          <w:rFonts w:ascii="Times New Roman" w:eastAsiaTheme="minorHAnsi" w:hAnsi="Times New Roman"/>
          <w:sz w:val="16"/>
          <w:szCs w:val="16"/>
          <w:lang w:bidi="ar-SA"/>
        </w:rPr>
      </w:pPr>
    </w:p>
    <w:p w14:paraId="36B14475" w14:textId="541E61B0" w:rsidR="00DE7C70" w:rsidRDefault="00DE7C70" w:rsidP="009563C2">
      <w:pPr>
        <w:autoSpaceDE w:val="0"/>
        <w:autoSpaceDN w:val="0"/>
        <w:adjustRightInd w:val="0"/>
        <w:spacing w:after="0" w:line="360" w:lineRule="auto"/>
        <w:rPr>
          <w:rFonts w:ascii="Times New Roman" w:eastAsiaTheme="minorHAnsi" w:hAnsi="Times New Roman"/>
          <w:sz w:val="24"/>
          <w:szCs w:val="24"/>
          <w:lang w:bidi="ar-SA"/>
        </w:rPr>
      </w:pPr>
      <w:r w:rsidRPr="00194663">
        <w:rPr>
          <w:rFonts w:ascii="Times New Roman" w:eastAsiaTheme="minorHAnsi" w:hAnsi="Times New Roman"/>
          <w:bCs/>
          <w:sz w:val="24"/>
          <w:szCs w:val="24"/>
          <w:u w:val="single"/>
          <w:lang w:bidi="ar-SA"/>
        </w:rPr>
        <w:t xml:space="preserve">Service Population </w:t>
      </w:r>
      <w:r w:rsidRPr="007F23BE">
        <w:rPr>
          <w:rFonts w:ascii="Times New Roman" w:eastAsiaTheme="minorHAnsi" w:hAnsi="Times New Roman"/>
          <w:sz w:val="24"/>
          <w:szCs w:val="24"/>
          <w:lang w:bidi="ar-SA"/>
        </w:rPr>
        <w:t>refers to a specific group or population to which prevention</w:t>
      </w:r>
      <w:r w:rsidR="00194663">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programs and activities are provided.</w:t>
      </w:r>
    </w:p>
    <w:p w14:paraId="499BFC91" w14:textId="77777777" w:rsidR="00DE7C70" w:rsidRPr="00194663" w:rsidRDefault="00DE7C70" w:rsidP="009563C2">
      <w:pPr>
        <w:autoSpaceDE w:val="0"/>
        <w:autoSpaceDN w:val="0"/>
        <w:adjustRightInd w:val="0"/>
        <w:spacing w:after="0" w:line="360" w:lineRule="auto"/>
        <w:rPr>
          <w:rFonts w:ascii="Times New Roman" w:eastAsiaTheme="minorHAnsi" w:hAnsi="Times New Roman"/>
          <w:sz w:val="16"/>
          <w:szCs w:val="16"/>
          <w:lang w:bidi="ar-SA"/>
        </w:rPr>
      </w:pPr>
    </w:p>
    <w:p w14:paraId="12EAC595" w14:textId="11988E6E" w:rsidR="00DE7C70" w:rsidRDefault="00DE7C70" w:rsidP="009563C2">
      <w:pPr>
        <w:autoSpaceDE w:val="0"/>
        <w:autoSpaceDN w:val="0"/>
        <w:adjustRightInd w:val="0"/>
        <w:spacing w:after="0" w:line="360" w:lineRule="auto"/>
        <w:rPr>
          <w:rFonts w:ascii="Times New Roman" w:eastAsiaTheme="minorHAnsi" w:hAnsi="Times New Roman"/>
          <w:sz w:val="24"/>
          <w:szCs w:val="24"/>
          <w:lang w:bidi="ar-SA"/>
        </w:rPr>
      </w:pPr>
      <w:r w:rsidRPr="00194663">
        <w:rPr>
          <w:rFonts w:ascii="Times New Roman" w:eastAsiaTheme="minorHAnsi" w:hAnsi="Times New Roman"/>
          <w:bCs/>
          <w:sz w:val="24"/>
          <w:szCs w:val="24"/>
          <w:u w:val="single"/>
          <w:lang w:bidi="ar-SA"/>
        </w:rPr>
        <w:t>Single Prevention Service</w:t>
      </w:r>
      <w:r w:rsidRPr="00194663">
        <w:rPr>
          <w:rFonts w:ascii="Times New Roman" w:eastAsiaTheme="minorHAnsi" w:hAnsi="Times New Roman"/>
          <w:b/>
          <w:bCs/>
          <w:sz w:val="24"/>
          <w:szCs w:val="24"/>
          <w:u w:val="single"/>
          <w:lang w:bidi="ar-SA"/>
        </w:rPr>
        <w:t xml:space="preserve"> </w:t>
      </w:r>
      <w:r w:rsidRPr="007F23BE">
        <w:rPr>
          <w:rFonts w:ascii="Times New Roman" w:eastAsiaTheme="minorHAnsi" w:hAnsi="Times New Roman"/>
          <w:sz w:val="24"/>
          <w:szCs w:val="24"/>
          <w:lang w:bidi="ar-SA"/>
        </w:rPr>
        <w:t>refers to the provision of a single, one-time prevention</w:t>
      </w:r>
      <w:r w:rsidR="00194663">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service or event.</w:t>
      </w:r>
    </w:p>
    <w:p w14:paraId="53AAA591" w14:textId="77777777" w:rsidR="00DE7C70" w:rsidRPr="00194663" w:rsidRDefault="00DE7C70" w:rsidP="009563C2">
      <w:pPr>
        <w:autoSpaceDE w:val="0"/>
        <w:autoSpaceDN w:val="0"/>
        <w:adjustRightInd w:val="0"/>
        <w:spacing w:after="0" w:line="360" w:lineRule="auto"/>
        <w:rPr>
          <w:rFonts w:ascii="Times New Roman" w:eastAsiaTheme="minorHAnsi" w:hAnsi="Times New Roman"/>
          <w:sz w:val="16"/>
          <w:szCs w:val="16"/>
          <w:lang w:bidi="ar-SA"/>
        </w:rPr>
      </w:pPr>
    </w:p>
    <w:p w14:paraId="29478D42" w14:textId="4BEAFD3A" w:rsidR="00DE7C70" w:rsidRDefault="00194663" w:rsidP="009563C2">
      <w:pPr>
        <w:autoSpaceDE w:val="0"/>
        <w:autoSpaceDN w:val="0"/>
        <w:adjustRightInd w:val="0"/>
        <w:spacing w:after="0" w:line="360" w:lineRule="auto"/>
        <w:rPr>
          <w:rFonts w:ascii="Times New Roman" w:eastAsiaTheme="minorHAnsi" w:hAnsi="Times New Roman"/>
          <w:b/>
          <w:bCs/>
          <w:sz w:val="24"/>
          <w:szCs w:val="24"/>
          <w:lang w:bidi="ar-SA"/>
        </w:rPr>
      </w:pPr>
      <w:r w:rsidRPr="00194663">
        <w:rPr>
          <w:rFonts w:ascii="Times New Roman" w:eastAsiaTheme="minorHAnsi" w:hAnsi="Times New Roman"/>
          <w:bCs/>
          <w:sz w:val="24"/>
          <w:szCs w:val="24"/>
          <w:u w:val="single"/>
          <w:lang w:bidi="ar-SA"/>
        </w:rPr>
        <w:t>T</w:t>
      </w:r>
      <w:r w:rsidR="00DE7C70" w:rsidRPr="00194663">
        <w:rPr>
          <w:rFonts w:ascii="Times New Roman" w:eastAsiaTheme="minorHAnsi" w:hAnsi="Times New Roman"/>
          <w:bCs/>
          <w:sz w:val="24"/>
          <w:szCs w:val="24"/>
          <w:u w:val="single"/>
          <w:lang w:bidi="ar-SA"/>
        </w:rPr>
        <w:t xml:space="preserve">echnical Assistance </w:t>
      </w:r>
      <w:r w:rsidR="00DE7C70" w:rsidRPr="007F23BE">
        <w:rPr>
          <w:rFonts w:ascii="Times New Roman" w:eastAsiaTheme="minorHAnsi" w:hAnsi="Times New Roman"/>
          <w:sz w:val="24"/>
          <w:szCs w:val="24"/>
          <w:lang w:bidi="ar-SA"/>
        </w:rPr>
        <w:t>refers to the provision of expert advice, skilled training, and</w:t>
      </w:r>
      <w:r>
        <w:rPr>
          <w:rFonts w:ascii="Times New Roman" w:eastAsiaTheme="minorHAnsi" w:hAnsi="Times New Roman"/>
          <w:sz w:val="24"/>
          <w:szCs w:val="24"/>
          <w:lang w:bidi="ar-SA"/>
        </w:rPr>
        <w:t xml:space="preserve"> </w:t>
      </w:r>
      <w:r w:rsidR="00DE7C70" w:rsidRPr="007F23BE">
        <w:rPr>
          <w:rFonts w:ascii="Times New Roman" w:eastAsiaTheme="minorHAnsi" w:hAnsi="Times New Roman"/>
          <w:sz w:val="24"/>
          <w:szCs w:val="24"/>
          <w:lang w:bidi="ar-SA"/>
        </w:rPr>
        <w:t>general technical support to organizations and entities within and outside of the</w:t>
      </w:r>
      <w:r>
        <w:rPr>
          <w:rFonts w:ascii="Times New Roman" w:eastAsiaTheme="minorHAnsi" w:hAnsi="Times New Roman"/>
          <w:sz w:val="24"/>
          <w:szCs w:val="24"/>
          <w:lang w:bidi="ar-SA"/>
        </w:rPr>
        <w:t xml:space="preserve"> </w:t>
      </w:r>
      <w:r w:rsidR="00DE7C70" w:rsidRPr="007F23BE">
        <w:rPr>
          <w:rFonts w:ascii="Times New Roman" w:eastAsiaTheme="minorHAnsi" w:hAnsi="Times New Roman"/>
          <w:sz w:val="24"/>
          <w:szCs w:val="24"/>
          <w:lang w:bidi="ar-SA"/>
        </w:rPr>
        <w:t>specialized substance abuse service system</w:t>
      </w:r>
      <w:r w:rsidR="00DE7C70" w:rsidRPr="007F23BE">
        <w:rPr>
          <w:rFonts w:ascii="Times New Roman" w:eastAsiaTheme="minorHAnsi" w:hAnsi="Times New Roman"/>
          <w:b/>
          <w:bCs/>
          <w:sz w:val="24"/>
          <w:szCs w:val="24"/>
          <w:lang w:bidi="ar-SA"/>
        </w:rPr>
        <w:t>.</w:t>
      </w:r>
    </w:p>
    <w:p w14:paraId="49723071" w14:textId="77777777" w:rsidR="009E5EDE" w:rsidRPr="00194663" w:rsidRDefault="009E5EDE" w:rsidP="004A40AD">
      <w:pPr>
        <w:autoSpaceDE w:val="0"/>
        <w:autoSpaceDN w:val="0"/>
        <w:adjustRightInd w:val="0"/>
        <w:spacing w:after="0" w:line="360" w:lineRule="auto"/>
        <w:rPr>
          <w:rFonts w:ascii="Times New Roman" w:eastAsiaTheme="minorHAnsi" w:hAnsi="Times New Roman"/>
          <w:sz w:val="16"/>
          <w:szCs w:val="16"/>
          <w:lang w:bidi="ar-SA"/>
        </w:rPr>
      </w:pPr>
    </w:p>
    <w:p w14:paraId="3CB94734" w14:textId="5DE69E5D" w:rsidR="009E5EDE" w:rsidRPr="00E35578" w:rsidRDefault="00B773E1" w:rsidP="004A40AD">
      <w:pPr>
        <w:autoSpaceDE w:val="0"/>
        <w:autoSpaceDN w:val="0"/>
        <w:adjustRightInd w:val="0"/>
        <w:spacing w:after="0" w:line="360" w:lineRule="auto"/>
        <w:rPr>
          <w:rFonts w:ascii="Times New Roman" w:eastAsiaTheme="minorHAnsi" w:hAnsi="Times New Roman"/>
          <w:sz w:val="24"/>
          <w:szCs w:val="24"/>
          <w:lang w:bidi="ar-SA"/>
        </w:rPr>
      </w:pPr>
      <w:r w:rsidRPr="00E35578">
        <w:rPr>
          <w:rFonts w:ascii="Times New Roman" w:eastAsiaTheme="minorHAnsi" w:hAnsi="Times New Roman"/>
          <w:sz w:val="24"/>
          <w:szCs w:val="24"/>
          <w:u w:val="single"/>
          <w:lang w:bidi="ar-SA"/>
        </w:rPr>
        <w:t>Service Population</w:t>
      </w:r>
      <w:r w:rsidRPr="00E35578">
        <w:rPr>
          <w:rFonts w:ascii="Times New Roman" w:eastAsiaTheme="minorHAnsi" w:hAnsi="Times New Roman"/>
          <w:sz w:val="24"/>
          <w:szCs w:val="24"/>
          <w:lang w:bidi="ar-SA"/>
        </w:rPr>
        <w:t xml:space="preserve"> is a specific group or population to which prevention programs and activities are </w:t>
      </w:r>
      <w:r w:rsidR="00F47B05" w:rsidRPr="00E35578">
        <w:rPr>
          <w:rFonts w:ascii="Times New Roman" w:eastAsiaTheme="minorHAnsi" w:hAnsi="Times New Roman"/>
          <w:sz w:val="24"/>
          <w:szCs w:val="24"/>
          <w:lang w:bidi="ar-SA"/>
        </w:rPr>
        <w:t>provided and</w:t>
      </w:r>
      <w:r w:rsidRPr="00E35578">
        <w:rPr>
          <w:rFonts w:ascii="Times New Roman" w:eastAsiaTheme="minorHAnsi" w:hAnsi="Times New Roman"/>
          <w:sz w:val="24"/>
          <w:szCs w:val="24"/>
          <w:lang w:bidi="ar-SA"/>
        </w:rPr>
        <w:t xml:space="preserve"> are categorized by the Institute of Medicine as: </w:t>
      </w:r>
    </w:p>
    <w:p w14:paraId="2AED5BCD" w14:textId="77777777" w:rsidR="009E5EDE" w:rsidRPr="00194663" w:rsidRDefault="009E5EDE" w:rsidP="004A40AD">
      <w:pPr>
        <w:autoSpaceDE w:val="0"/>
        <w:autoSpaceDN w:val="0"/>
        <w:adjustRightInd w:val="0"/>
        <w:spacing w:after="0" w:line="360" w:lineRule="auto"/>
        <w:rPr>
          <w:rFonts w:ascii="Times New Roman" w:eastAsiaTheme="minorHAnsi" w:hAnsi="Times New Roman"/>
          <w:sz w:val="16"/>
          <w:szCs w:val="16"/>
          <w:lang w:bidi="ar-SA"/>
        </w:rPr>
      </w:pPr>
    </w:p>
    <w:p w14:paraId="44194EC8" w14:textId="3F974487" w:rsidR="009E5EDE" w:rsidRPr="00EB2DC0" w:rsidRDefault="009E5EDE" w:rsidP="004A40AD">
      <w:pPr>
        <w:pStyle w:val="ListParagraph"/>
        <w:numPr>
          <w:ilvl w:val="0"/>
          <w:numId w:val="11"/>
        </w:numPr>
        <w:autoSpaceDE w:val="0"/>
        <w:autoSpaceDN w:val="0"/>
        <w:adjustRightInd w:val="0"/>
        <w:spacing w:after="0" w:line="360" w:lineRule="auto"/>
        <w:contextualSpacing w:val="0"/>
        <w:rPr>
          <w:rFonts w:ascii="Times New Roman" w:eastAsiaTheme="minorHAnsi" w:hAnsi="Times New Roman"/>
          <w:sz w:val="24"/>
          <w:szCs w:val="24"/>
          <w:lang w:bidi="ar-SA"/>
        </w:rPr>
      </w:pPr>
      <w:r w:rsidRPr="00EB2DC0">
        <w:rPr>
          <w:rFonts w:ascii="Times New Roman" w:eastAsiaTheme="minorHAnsi" w:hAnsi="Times New Roman"/>
          <w:sz w:val="24"/>
          <w:szCs w:val="24"/>
          <w:lang w:bidi="ar-SA"/>
        </w:rPr>
        <w:t xml:space="preserve">Universal Prevention: </w:t>
      </w:r>
      <w:r w:rsidR="00EB2DC0" w:rsidRPr="00EB2DC0">
        <w:rPr>
          <w:rFonts w:ascii="Times New Roman" w:hAnsi="Times New Roman"/>
          <w:sz w:val="24"/>
          <w:szCs w:val="24"/>
        </w:rPr>
        <w:t>Universal interventions target the general population and are not directed at a specific risk group. Universal prevention measures address an entire population (national, local, community, school, or neighborhood) with messages and programs aimed at preventing or delaying the use of alcohol, tobacco, and other drugs. The mission of universal prevention is to deter the onset of substance abuse by providing all individuals with the information and skills necessary to prevent the problem. The entire population is considered at risk and able to benefit from prevention programs.</w:t>
      </w:r>
      <w:r w:rsidR="00EB2DC0">
        <w:rPr>
          <w:rFonts w:ascii="Times New Roman" w:hAnsi="Times New Roman"/>
          <w:sz w:val="24"/>
          <w:szCs w:val="24"/>
        </w:rPr>
        <w:t xml:space="preserve"> </w:t>
      </w:r>
      <w:r w:rsidRPr="00EB2DC0">
        <w:rPr>
          <w:rFonts w:ascii="Times New Roman" w:eastAsiaTheme="minorHAnsi" w:hAnsi="Times New Roman"/>
          <w:sz w:val="24"/>
          <w:szCs w:val="24"/>
          <w:lang w:bidi="ar-SA"/>
        </w:rPr>
        <w:t xml:space="preserve">Services target everyone </w:t>
      </w:r>
      <w:r w:rsidR="00F47B05" w:rsidRPr="00EB2DC0">
        <w:rPr>
          <w:rFonts w:ascii="Times New Roman" w:eastAsiaTheme="minorHAnsi" w:hAnsi="Times New Roman"/>
          <w:sz w:val="24"/>
          <w:szCs w:val="24"/>
          <w:lang w:bidi="ar-SA"/>
        </w:rPr>
        <w:t>regardless</w:t>
      </w:r>
      <w:r w:rsidRPr="00EB2DC0">
        <w:rPr>
          <w:rFonts w:ascii="Times New Roman" w:eastAsiaTheme="minorHAnsi" w:hAnsi="Times New Roman"/>
          <w:sz w:val="24"/>
          <w:szCs w:val="24"/>
          <w:lang w:bidi="ar-SA"/>
        </w:rPr>
        <w:t xml:space="preserve"> of level of risk before there is an indication of an AOD problem;</w:t>
      </w:r>
    </w:p>
    <w:p w14:paraId="1C01BCD3" w14:textId="77777777" w:rsidR="00EB2DC0" w:rsidRPr="00194663" w:rsidRDefault="00EB2DC0" w:rsidP="00EB2DC0">
      <w:pPr>
        <w:spacing w:line="240" w:lineRule="auto"/>
        <w:rPr>
          <w:sz w:val="16"/>
          <w:szCs w:val="16"/>
        </w:rPr>
      </w:pPr>
    </w:p>
    <w:p w14:paraId="19F02C65" w14:textId="1259B0F1" w:rsidR="009E5EDE" w:rsidRPr="00EB2DC0" w:rsidRDefault="00EB2DC0" w:rsidP="00EB2DC0">
      <w:pPr>
        <w:pStyle w:val="ListParagraph"/>
        <w:numPr>
          <w:ilvl w:val="0"/>
          <w:numId w:val="11"/>
        </w:numPr>
        <w:autoSpaceDE w:val="0"/>
        <w:autoSpaceDN w:val="0"/>
        <w:adjustRightInd w:val="0"/>
        <w:spacing w:after="0" w:line="360" w:lineRule="auto"/>
        <w:contextualSpacing w:val="0"/>
        <w:rPr>
          <w:rFonts w:ascii="Times New Roman" w:eastAsiaTheme="minorHAnsi" w:hAnsi="Times New Roman"/>
          <w:sz w:val="24"/>
          <w:szCs w:val="24"/>
          <w:lang w:bidi="ar-SA"/>
        </w:rPr>
      </w:pPr>
      <w:r w:rsidRPr="00EB2DC0">
        <w:rPr>
          <w:rFonts w:ascii="Times New Roman" w:hAnsi="Times New Roman"/>
          <w:sz w:val="24"/>
          <w:szCs w:val="24"/>
        </w:rPr>
        <w:t xml:space="preserve">Selective interventions target those at higher-than-average risk for substance abuse; individuals are identified by the magnitude and nature of risk factors for substance abuse to which they are exposed. Selective prevention measures target subsets of the total population that are considered at risk for substance abuse by virtue of their membership in a particular segment of the population. Selective prevention targets the entire subgroup, regardless of the degree of risk of any individual within the group. </w:t>
      </w:r>
      <w:r w:rsidR="009E5EDE" w:rsidRPr="00EB2DC0">
        <w:rPr>
          <w:rFonts w:ascii="Times New Roman" w:eastAsiaTheme="minorHAnsi" w:hAnsi="Times New Roman"/>
          <w:sz w:val="24"/>
          <w:szCs w:val="24"/>
          <w:lang w:bidi="ar-SA"/>
        </w:rPr>
        <w:t>Services target persons or groups that can be identified as “at risk” for developing an AOD problem;</w:t>
      </w:r>
    </w:p>
    <w:p w14:paraId="19589DE8" w14:textId="6FD8F831" w:rsidR="009E5EDE" w:rsidRPr="00FC0145" w:rsidRDefault="00FC0145" w:rsidP="000433F3">
      <w:pPr>
        <w:pStyle w:val="ListParagraph"/>
        <w:numPr>
          <w:ilvl w:val="0"/>
          <w:numId w:val="11"/>
        </w:numPr>
        <w:autoSpaceDE w:val="0"/>
        <w:autoSpaceDN w:val="0"/>
        <w:adjustRightInd w:val="0"/>
        <w:spacing w:after="0" w:line="360" w:lineRule="auto"/>
        <w:contextualSpacing w:val="0"/>
        <w:rPr>
          <w:rFonts w:ascii="Times New Roman" w:eastAsiaTheme="minorHAnsi" w:hAnsi="Times New Roman"/>
          <w:sz w:val="24"/>
          <w:szCs w:val="24"/>
          <w:lang w:bidi="ar-SA"/>
        </w:rPr>
      </w:pPr>
      <w:r w:rsidRPr="00FC0145">
        <w:rPr>
          <w:rFonts w:ascii="Times New Roman" w:hAnsi="Times New Roman"/>
          <w:sz w:val="24"/>
          <w:szCs w:val="24"/>
        </w:rPr>
        <w:t xml:space="preserve">Indicated interventions target those already using or engaged in other high-risk behaviors to prevent heavy or chronic use. Indicated prevention measures are designed to prevent the onset of substance abuse in individuals who do not meet the medical criteria for addiction, but who are showing early danger signs. The mission of indicated prevention is to identify individuals who are exhibiting problem behaviors and to involve them in special programs. </w:t>
      </w:r>
      <w:r w:rsidR="009E5EDE" w:rsidRPr="00FC0145">
        <w:rPr>
          <w:rFonts w:ascii="Times New Roman" w:eastAsiaTheme="minorHAnsi" w:hAnsi="Times New Roman"/>
          <w:sz w:val="24"/>
          <w:szCs w:val="24"/>
          <w:lang w:bidi="ar-SA"/>
        </w:rPr>
        <w:t>Services target individuals identified as experiencing problem behavior related to AOD use to prevent the progression of the problem. These services do not include clinical assessment and/or treatment for substance abuse and dependence.</w:t>
      </w:r>
    </w:p>
    <w:p w14:paraId="77AE889F" w14:textId="77777777" w:rsidR="009E5EDE" w:rsidRPr="00C761BD" w:rsidRDefault="009E5EDE" w:rsidP="004A40AD">
      <w:pPr>
        <w:autoSpaceDE w:val="0"/>
        <w:autoSpaceDN w:val="0"/>
        <w:adjustRightInd w:val="0"/>
        <w:spacing w:after="0" w:line="360" w:lineRule="auto"/>
        <w:rPr>
          <w:rFonts w:ascii="Times New Roman" w:eastAsiaTheme="minorHAnsi" w:hAnsi="Times New Roman"/>
          <w:b/>
          <w:sz w:val="20"/>
          <w:szCs w:val="20"/>
          <w:lang w:bidi="ar-SA"/>
        </w:rPr>
      </w:pPr>
    </w:p>
    <w:p w14:paraId="38864DCA" w14:textId="77777777" w:rsidR="009E5EDE" w:rsidRDefault="009E5EDE" w:rsidP="004A40AD">
      <w:pPr>
        <w:autoSpaceDE w:val="0"/>
        <w:autoSpaceDN w:val="0"/>
        <w:adjustRightInd w:val="0"/>
        <w:spacing w:after="120" w:line="360" w:lineRule="auto"/>
        <w:rPr>
          <w:rFonts w:ascii="Times New Roman" w:eastAsiaTheme="minorHAnsi" w:hAnsi="Times New Roman"/>
          <w:b/>
          <w:caps/>
          <w:sz w:val="24"/>
          <w:szCs w:val="24"/>
          <w:lang w:bidi="ar-SA"/>
        </w:rPr>
      </w:pPr>
      <w:r w:rsidRPr="00E35578">
        <w:rPr>
          <w:rFonts w:ascii="Times New Roman" w:eastAsiaTheme="minorHAnsi" w:hAnsi="Times New Roman"/>
          <w:b/>
          <w:caps/>
          <w:sz w:val="24"/>
          <w:szCs w:val="24"/>
          <w:lang w:bidi="ar-SA"/>
        </w:rPr>
        <w:t xml:space="preserve">Prevention </w:t>
      </w:r>
      <w:r w:rsidR="00D546CD" w:rsidRPr="00E35578">
        <w:rPr>
          <w:rFonts w:ascii="Times New Roman" w:eastAsiaTheme="minorHAnsi" w:hAnsi="Times New Roman"/>
          <w:b/>
          <w:caps/>
          <w:sz w:val="24"/>
          <w:szCs w:val="24"/>
          <w:lang w:bidi="ar-SA"/>
        </w:rPr>
        <w:t>Staffing and W</w:t>
      </w:r>
      <w:r w:rsidRPr="00E35578">
        <w:rPr>
          <w:rFonts w:ascii="Times New Roman" w:eastAsiaTheme="minorHAnsi" w:hAnsi="Times New Roman"/>
          <w:b/>
          <w:caps/>
          <w:sz w:val="24"/>
          <w:szCs w:val="24"/>
          <w:lang w:bidi="ar-SA"/>
        </w:rPr>
        <w:t>orkforce Standards:</w:t>
      </w:r>
    </w:p>
    <w:p w14:paraId="5F34D0A1" w14:textId="77777777" w:rsidR="00C761BD" w:rsidRPr="00C761BD" w:rsidRDefault="00C761BD" w:rsidP="004A40AD">
      <w:pPr>
        <w:autoSpaceDE w:val="0"/>
        <w:autoSpaceDN w:val="0"/>
        <w:adjustRightInd w:val="0"/>
        <w:spacing w:after="120" w:line="360" w:lineRule="auto"/>
        <w:rPr>
          <w:rFonts w:ascii="Times New Roman" w:eastAsiaTheme="minorHAnsi" w:hAnsi="Times New Roman"/>
          <w:caps/>
          <w:sz w:val="20"/>
          <w:szCs w:val="20"/>
          <w:lang w:bidi="ar-SA"/>
        </w:rPr>
      </w:pPr>
    </w:p>
    <w:p w14:paraId="136314A1" w14:textId="24AA6398" w:rsidR="0081381A" w:rsidRPr="00F972A7" w:rsidRDefault="0081381A" w:rsidP="004A40AD">
      <w:pPr>
        <w:autoSpaceDE w:val="0"/>
        <w:autoSpaceDN w:val="0"/>
        <w:adjustRightInd w:val="0"/>
        <w:spacing w:after="120" w:line="360" w:lineRule="auto"/>
        <w:rPr>
          <w:rFonts w:ascii="Times New Roman" w:hAnsi="Times New Roman"/>
          <w:color w:val="000000"/>
          <w:sz w:val="24"/>
          <w:szCs w:val="24"/>
        </w:rPr>
      </w:pPr>
      <w:r w:rsidRPr="00F972A7">
        <w:rPr>
          <w:rFonts w:ascii="Times New Roman" w:hAnsi="Times New Roman"/>
          <w:color w:val="000000"/>
          <w:sz w:val="24"/>
          <w:szCs w:val="24"/>
        </w:rPr>
        <w:t>To provide or coordinate prevention services as an employee of a county alcohol and drug abuse authority, staff who were hired by a county authority after July 1, 2006, must hold a minimum of a bachelor’s degree from an accredited college or university, be certified or in the process of becoming certified, and be under active and ongoing prevention mentoring.</w:t>
      </w:r>
    </w:p>
    <w:p w14:paraId="5B1B1A96" w14:textId="77777777" w:rsidR="0081381A" w:rsidRPr="00F972A7" w:rsidRDefault="00715379" w:rsidP="004A40AD">
      <w:pPr>
        <w:pStyle w:val="ListParagraph"/>
        <w:keepLines/>
        <w:widowControl w:val="0"/>
        <w:tabs>
          <w:tab w:val="left" w:pos="1800"/>
          <w:tab w:val="left" w:pos="3600"/>
          <w:tab w:val="left" w:pos="4320"/>
        </w:tabs>
        <w:suppressAutoHyphens/>
        <w:spacing w:line="360" w:lineRule="auto"/>
        <w:ind w:left="360" w:hanging="360"/>
        <w:contextualSpacing w:val="0"/>
        <w:jc w:val="both"/>
        <w:rPr>
          <w:rFonts w:ascii="Times New Roman" w:hAnsi="Times New Roman"/>
          <w:color w:val="000000"/>
          <w:sz w:val="24"/>
          <w:szCs w:val="24"/>
        </w:rPr>
      </w:pPr>
      <w:r w:rsidRPr="00715379">
        <w:rPr>
          <w:rFonts w:ascii="Times New Roman" w:hAnsi="Times New Roman"/>
          <w:b/>
          <w:color w:val="000000"/>
          <w:sz w:val="24"/>
          <w:szCs w:val="24"/>
        </w:rPr>
        <w:t>Standard</w:t>
      </w:r>
      <w:r>
        <w:rPr>
          <w:rFonts w:ascii="Times New Roman" w:hAnsi="Times New Roman"/>
          <w:color w:val="000000"/>
          <w:sz w:val="24"/>
          <w:szCs w:val="24"/>
        </w:rPr>
        <w:t>:</w:t>
      </w:r>
    </w:p>
    <w:p w14:paraId="39D7CBE0" w14:textId="77777777" w:rsidR="009E5EDE" w:rsidRPr="00F47B05" w:rsidRDefault="00B773E1" w:rsidP="004A40AD">
      <w:pPr>
        <w:pStyle w:val="ListParagraph"/>
        <w:keepLines/>
        <w:widowControl w:val="0"/>
        <w:tabs>
          <w:tab w:val="left" w:pos="1800"/>
          <w:tab w:val="left" w:pos="3600"/>
          <w:tab w:val="left" w:pos="4320"/>
        </w:tabs>
        <w:suppressAutoHyphens/>
        <w:spacing w:after="120" w:line="360" w:lineRule="auto"/>
        <w:ind w:left="360" w:hanging="360"/>
        <w:contextualSpacing w:val="0"/>
        <w:jc w:val="both"/>
        <w:rPr>
          <w:rFonts w:ascii="Times New Roman" w:eastAsiaTheme="minorHAnsi" w:hAnsi="Times New Roman"/>
          <w:sz w:val="24"/>
          <w:szCs w:val="24"/>
          <w:lang w:bidi="ar-SA"/>
        </w:rPr>
      </w:pPr>
      <w:r w:rsidRPr="00F972A7">
        <w:rPr>
          <w:rFonts w:ascii="Times New Roman" w:eastAsiaTheme="minorHAnsi" w:hAnsi="Times New Roman"/>
          <w:sz w:val="24"/>
          <w:szCs w:val="24"/>
          <w:lang w:bidi="ar-SA"/>
        </w:rPr>
        <w:t xml:space="preserve">1. </w:t>
      </w:r>
      <w:r w:rsidR="009E5EDE" w:rsidRPr="00F972A7">
        <w:rPr>
          <w:rFonts w:ascii="Times New Roman" w:eastAsiaTheme="minorHAnsi" w:hAnsi="Times New Roman"/>
          <w:sz w:val="24"/>
          <w:szCs w:val="24"/>
          <w:lang w:bidi="ar-SA"/>
        </w:rPr>
        <w:t xml:space="preserve">All full and part time employees conducting prevention services shall have a period of 36 months from the </w:t>
      </w:r>
      <w:r w:rsidR="00D8376E" w:rsidRPr="00F972A7">
        <w:rPr>
          <w:rFonts w:ascii="Times New Roman" w:eastAsiaTheme="minorHAnsi" w:hAnsi="Times New Roman"/>
          <w:sz w:val="24"/>
          <w:szCs w:val="24"/>
          <w:lang w:bidi="ar-SA"/>
        </w:rPr>
        <w:t xml:space="preserve">permanent </w:t>
      </w:r>
      <w:r w:rsidR="009E5EDE" w:rsidRPr="00F972A7">
        <w:rPr>
          <w:rFonts w:ascii="Times New Roman" w:eastAsiaTheme="minorHAnsi" w:hAnsi="Times New Roman"/>
          <w:sz w:val="24"/>
          <w:szCs w:val="24"/>
          <w:lang w:bidi="ar-SA"/>
        </w:rPr>
        <w:t xml:space="preserve">date of </w:t>
      </w:r>
      <w:r w:rsidR="00D8376E" w:rsidRPr="00F972A7">
        <w:rPr>
          <w:rFonts w:ascii="Times New Roman" w:eastAsiaTheme="minorHAnsi" w:hAnsi="Times New Roman"/>
          <w:sz w:val="24"/>
          <w:szCs w:val="24"/>
          <w:lang w:bidi="ar-SA"/>
        </w:rPr>
        <w:t xml:space="preserve">hire to obtain prevention certification through the South Carolina Association of Prevention Professionals and </w:t>
      </w:r>
      <w:r w:rsidR="00D8376E" w:rsidRPr="00F47B05">
        <w:rPr>
          <w:rFonts w:ascii="Times New Roman" w:eastAsiaTheme="minorHAnsi" w:hAnsi="Times New Roman"/>
          <w:sz w:val="24"/>
          <w:szCs w:val="24"/>
          <w:lang w:bidi="ar-SA"/>
        </w:rPr>
        <w:t>Advocates. The certification timeline does allow agencies to include a</w:t>
      </w:r>
      <w:r w:rsidR="00D546CD" w:rsidRPr="00F47B05">
        <w:rPr>
          <w:rFonts w:ascii="Times New Roman" w:eastAsiaTheme="minorHAnsi" w:hAnsi="Times New Roman"/>
          <w:sz w:val="24"/>
          <w:szCs w:val="24"/>
          <w:lang w:bidi="ar-SA"/>
        </w:rPr>
        <w:t xml:space="preserve"> probationary period</w:t>
      </w:r>
      <w:r w:rsidR="00D8376E" w:rsidRPr="00F47B05">
        <w:rPr>
          <w:rFonts w:ascii="Times New Roman" w:eastAsiaTheme="minorHAnsi" w:hAnsi="Times New Roman"/>
          <w:sz w:val="24"/>
          <w:szCs w:val="24"/>
          <w:lang w:bidi="ar-SA"/>
        </w:rPr>
        <w:t>, not to exceed six months, if they desire.</w:t>
      </w:r>
    </w:p>
    <w:p w14:paraId="26B532FC" w14:textId="77777777" w:rsidR="00D8376E" w:rsidRPr="00F47B05" w:rsidRDefault="00D8376E" w:rsidP="004A40AD">
      <w:pPr>
        <w:pStyle w:val="ListParagraph"/>
        <w:keepLines/>
        <w:widowControl w:val="0"/>
        <w:numPr>
          <w:ilvl w:val="0"/>
          <w:numId w:val="8"/>
        </w:numPr>
        <w:tabs>
          <w:tab w:val="left" w:pos="1800"/>
          <w:tab w:val="left" w:pos="3600"/>
          <w:tab w:val="left" w:pos="4320"/>
        </w:tabs>
        <w:suppressAutoHyphens/>
        <w:spacing w:after="120" w:line="360" w:lineRule="auto"/>
        <w:contextualSpacing w:val="0"/>
        <w:jc w:val="both"/>
        <w:rPr>
          <w:rFonts w:ascii="Times New Roman" w:eastAsiaTheme="minorHAnsi" w:hAnsi="Times New Roman"/>
          <w:sz w:val="24"/>
          <w:szCs w:val="24"/>
          <w:lang w:bidi="ar-SA"/>
        </w:rPr>
      </w:pPr>
      <w:r w:rsidRPr="00F47B05">
        <w:rPr>
          <w:rFonts w:ascii="Times New Roman" w:eastAsiaTheme="minorHAnsi" w:hAnsi="Times New Roman"/>
          <w:sz w:val="24"/>
          <w:szCs w:val="24"/>
          <w:lang w:bidi="ar-SA"/>
        </w:rPr>
        <w:t>All prevention professionals must have a training plan that is updated annually to obtain and maintain certification.</w:t>
      </w:r>
    </w:p>
    <w:p w14:paraId="1071A286" w14:textId="77777777" w:rsidR="00D546CD" w:rsidRPr="00F47B05" w:rsidRDefault="0081381A" w:rsidP="004A40AD">
      <w:pPr>
        <w:pStyle w:val="ListParagraph"/>
        <w:numPr>
          <w:ilvl w:val="0"/>
          <w:numId w:val="7"/>
        </w:numPr>
        <w:autoSpaceDE w:val="0"/>
        <w:autoSpaceDN w:val="0"/>
        <w:adjustRightInd w:val="0"/>
        <w:spacing w:after="120" w:line="360" w:lineRule="auto"/>
        <w:contextualSpacing w:val="0"/>
        <w:rPr>
          <w:rFonts w:ascii="Times New Roman" w:eastAsiaTheme="minorHAnsi" w:hAnsi="Times New Roman"/>
          <w:sz w:val="24"/>
          <w:szCs w:val="24"/>
          <w:lang w:bidi="ar-SA"/>
        </w:rPr>
      </w:pPr>
      <w:r w:rsidRPr="00F47B05">
        <w:rPr>
          <w:rFonts w:ascii="Times New Roman" w:eastAsiaTheme="minorHAnsi" w:hAnsi="Times New Roman"/>
          <w:sz w:val="24"/>
          <w:szCs w:val="24"/>
          <w:lang w:bidi="ar-SA"/>
        </w:rPr>
        <w:t>All prevention staff shall at</w:t>
      </w:r>
      <w:r w:rsidR="00D546CD" w:rsidRPr="00F47B05">
        <w:rPr>
          <w:rFonts w:ascii="Times New Roman" w:eastAsiaTheme="minorHAnsi" w:hAnsi="Times New Roman"/>
          <w:sz w:val="24"/>
          <w:szCs w:val="24"/>
          <w:lang w:bidi="ar-SA"/>
        </w:rPr>
        <w:t>tend the Substance Abuse Prevention Spec</w:t>
      </w:r>
      <w:r w:rsidRPr="00F47B05">
        <w:rPr>
          <w:rFonts w:ascii="Times New Roman" w:eastAsiaTheme="minorHAnsi" w:hAnsi="Times New Roman"/>
          <w:sz w:val="24"/>
          <w:szCs w:val="24"/>
          <w:lang w:bidi="ar-SA"/>
        </w:rPr>
        <w:t>ialist training (SAPTS) within one</w:t>
      </w:r>
      <w:r w:rsidR="00D546CD" w:rsidRPr="00F47B05">
        <w:rPr>
          <w:rFonts w:ascii="Times New Roman" w:eastAsiaTheme="minorHAnsi" w:hAnsi="Times New Roman"/>
          <w:sz w:val="24"/>
          <w:szCs w:val="24"/>
          <w:lang w:bidi="ar-SA"/>
        </w:rPr>
        <w:t xml:space="preserve"> year of hire date.</w:t>
      </w:r>
    </w:p>
    <w:p w14:paraId="7274B243" w14:textId="77777777" w:rsidR="00D546CD" w:rsidRPr="00F47B05" w:rsidRDefault="00D546CD" w:rsidP="004A40AD">
      <w:pPr>
        <w:pStyle w:val="ListParagraph"/>
        <w:numPr>
          <w:ilvl w:val="0"/>
          <w:numId w:val="7"/>
        </w:numPr>
        <w:autoSpaceDE w:val="0"/>
        <w:autoSpaceDN w:val="0"/>
        <w:adjustRightInd w:val="0"/>
        <w:spacing w:after="120" w:line="360" w:lineRule="auto"/>
        <w:contextualSpacing w:val="0"/>
        <w:rPr>
          <w:rFonts w:ascii="Times New Roman" w:eastAsiaTheme="minorHAnsi" w:hAnsi="Times New Roman"/>
          <w:sz w:val="24"/>
          <w:szCs w:val="24"/>
          <w:lang w:bidi="ar-SA"/>
        </w:rPr>
      </w:pPr>
      <w:r w:rsidRPr="00F47B05">
        <w:rPr>
          <w:rFonts w:ascii="Times New Roman" w:eastAsiaTheme="minorHAnsi" w:hAnsi="Times New Roman"/>
          <w:sz w:val="24"/>
          <w:szCs w:val="24"/>
          <w:lang w:bidi="ar-SA"/>
        </w:rPr>
        <w:t>Each agency should have at least one representative present at the prevention quarterly meetings that are held by DAODAS the first Thursday</w:t>
      </w:r>
      <w:r w:rsidR="007213E7" w:rsidRPr="00F47B05">
        <w:rPr>
          <w:rFonts w:ascii="Times New Roman" w:eastAsiaTheme="minorHAnsi" w:hAnsi="Times New Roman"/>
          <w:sz w:val="24"/>
          <w:szCs w:val="24"/>
          <w:lang w:bidi="ar-SA"/>
        </w:rPr>
        <w:t xml:space="preserve"> (unless notified of a change by DAODAS)</w:t>
      </w:r>
      <w:r w:rsidR="00D8376E" w:rsidRPr="00F47B05">
        <w:rPr>
          <w:rFonts w:ascii="Times New Roman" w:eastAsiaTheme="minorHAnsi" w:hAnsi="Times New Roman"/>
          <w:sz w:val="24"/>
          <w:szCs w:val="24"/>
          <w:lang w:bidi="ar-SA"/>
        </w:rPr>
        <w:t xml:space="preserve"> </w:t>
      </w:r>
      <w:r w:rsidR="007213E7" w:rsidRPr="00F47B05">
        <w:rPr>
          <w:rFonts w:ascii="Times New Roman" w:eastAsiaTheme="minorHAnsi" w:hAnsi="Times New Roman"/>
          <w:sz w:val="24"/>
          <w:szCs w:val="24"/>
          <w:lang w:bidi="ar-SA"/>
        </w:rPr>
        <w:t>o</w:t>
      </w:r>
      <w:r w:rsidRPr="00F47B05">
        <w:rPr>
          <w:rFonts w:ascii="Times New Roman" w:eastAsiaTheme="minorHAnsi" w:hAnsi="Times New Roman"/>
          <w:sz w:val="24"/>
          <w:szCs w:val="24"/>
          <w:lang w:bidi="ar-SA"/>
        </w:rPr>
        <w:t>f the following months: August, November, February and May.</w:t>
      </w:r>
    </w:p>
    <w:p w14:paraId="01E7AE67" w14:textId="3D34DE43" w:rsidR="00D8376E" w:rsidRPr="00194663" w:rsidRDefault="00194663" w:rsidP="00194663">
      <w:pPr>
        <w:spacing w:after="120" w:line="360" w:lineRule="auto"/>
        <w:rPr>
          <w:rFonts w:ascii="Times New Roman" w:hAnsi="Times New Roman"/>
          <w:sz w:val="24"/>
          <w:szCs w:val="24"/>
        </w:rPr>
      </w:pPr>
      <w:r>
        <w:rPr>
          <w:rFonts w:ascii="Times New Roman" w:hAnsi="Times New Roman"/>
          <w:sz w:val="24"/>
          <w:szCs w:val="24"/>
        </w:rPr>
        <w:t xml:space="preserve">2. </w:t>
      </w:r>
      <w:r w:rsidR="00D8376E" w:rsidRPr="00194663">
        <w:rPr>
          <w:rFonts w:ascii="Times New Roman" w:hAnsi="Times New Roman"/>
          <w:sz w:val="24"/>
          <w:szCs w:val="24"/>
        </w:rPr>
        <w:t xml:space="preserve">Agencies conducting primary prevention services shall provide an initial orientation within 30 days of employment, for all new employees and shall document such in the personnel record of the employee. The orientation shall include at least the following: </w:t>
      </w:r>
    </w:p>
    <w:p w14:paraId="301A54D9" w14:textId="77777777" w:rsidR="00D8376E" w:rsidRPr="00F972A7" w:rsidRDefault="00D8376E" w:rsidP="004A40AD">
      <w:pPr>
        <w:spacing w:after="120" w:line="360" w:lineRule="auto"/>
        <w:ind w:left="720"/>
        <w:rPr>
          <w:rFonts w:ascii="Times New Roman" w:hAnsi="Times New Roman"/>
          <w:sz w:val="24"/>
          <w:szCs w:val="24"/>
        </w:rPr>
      </w:pPr>
      <w:r w:rsidRPr="00F972A7">
        <w:rPr>
          <w:rFonts w:ascii="Times New Roman" w:hAnsi="Times New Roman"/>
          <w:sz w:val="24"/>
          <w:szCs w:val="24"/>
        </w:rPr>
        <w:t xml:space="preserve"> (a) Acquainting staff with policies and procedures, expected codes of conduct, and expected practices for prevention staff including use of current prevention concepts and program strategies, theory, research, and evidence-based best practices findings upon which prevention services and programs of the agency are based; </w:t>
      </w:r>
    </w:p>
    <w:p w14:paraId="7D35E1D9" w14:textId="77777777" w:rsidR="00D8376E" w:rsidRPr="00F972A7" w:rsidRDefault="00D8376E" w:rsidP="004A40AD">
      <w:pPr>
        <w:spacing w:after="120" w:line="360" w:lineRule="auto"/>
        <w:ind w:left="720"/>
        <w:rPr>
          <w:rFonts w:ascii="Times New Roman" w:hAnsi="Times New Roman"/>
          <w:sz w:val="24"/>
          <w:szCs w:val="24"/>
        </w:rPr>
      </w:pPr>
      <w:r w:rsidRPr="00F972A7">
        <w:rPr>
          <w:rFonts w:ascii="Times New Roman" w:hAnsi="Times New Roman"/>
          <w:sz w:val="24"/>
          <w:szCs w:val="24"/>
        </w:rPr>
        <w:t xml:space="preserve">(b) The philosophical approach to prevention service delivery, including the manner in which prevention reinforces and supports other agency services. </w:t>
      </w:r>
    </w:p>
    <w:p w14:paraId="17262A96" w14:textId="77777777" w:rsidR="00D8376E" w:rsidRPr="00F972A7" w:rsidRDefault="00D8376E" w:rsidP="004A40AD">
      <w:pPr>
        <w:spacing w:after="120" w:line="360" w:lineRule="auto"/>
        <w:ind w:left="720"/>
        <w:rPr>
          <w:rFonts w:ascii="Times New Roman" w:hAnsi="Times New Roman"/>
          <w:sz w:val="24"/>
          <w:szCs w:val="24"/>
        </w:rPr>
      </w:pPr>
      <w:r w:rsidRPr="00F972A7">
        <w:rPr>
          <w:rFonts w:ascii="Times New Roman" w:hAnsi="Times New Roman"/>
          <w:sz w:val="24"/>
          <w:szCs w:val="24"/>
        </w:rPr>
        <w:t xml:space="preserve">(c) Maintaining confidentiality of participant information, including a review of 42 CFR, Part II and HIPAA. </w:t>
      </w:r>
    </w:p>
    <w:p w14:paraId="2E3C6D92" w14:textId="77777777" w:rsidR="00D8376E" w:rsidRPr="00F972A7" w:rsidRDefault="00D8376E" w:rsidP="004A40AD">
      <w:pPr>
        <w:spacing w:after="120" w:line="360" w:lineRule="auto"/>
        <w:ind w:left="720"/>
        <w:rPr>
          <w:rFonts w:ascii="Times New Roman" w:hAnsi="Times New Roman"/>
          <w:sz w:val="24"/>
          <w:szCs w:val="24"/>
        </w:rPr>
      </w:pPr>
      <w:r w:rsidRPr="00F972A7">
        <w:rPr>
          <w:rFonts w:ascii="Times New Roman" w:hAnsi="Times New Roman"/>
          <w:sz w:val="24"/>
          <w:szCs w:val="24"/>
        </w:rPr>
        <w:t xml:space="preserve">(d) The proper maintenance and handling of participant program records; </w:t>
      </w:r>
    </w:p>
    <w:p w14:paraId="5F4452E7" w14:textId="77777777" w:rsidR="00D8376E" w:rsidRPr="00F972A7" w:rsidRDefault="00D8376E" w:rsidP="004A40AD">
      <w:pPr>
        <w:spacing w:after="120" w:line="360" w:lineRule="auto"/>
        <w:ind w:left="720"/>
        <w:rPr>
          <w:rFonts w:ascii="Times New Roman" w:hAnsi="Times New Roman"/>
          <w:sz w:val="24"/>
          <w:szCs w:val="24"/>
        </w:rPr>
      </w:pPr>
      <w:r w:rsidRPr="00F972A7">
        <w:rPr>
          <w:rFonts w:ascii="Times New Roman" w:hAnsi="Times New Roman"/>
          <w:sz w:val="24"/>
          <w:szCs w:val="24"/>
        </w:rPr>
        <w:t xml:space="preserve">(e) Procedures to follow in the event of a medical emergency or natural disaster; and, </w:t>
      </w:r>
    </w:p>
    <w:p w14:paraId="5B2D5217" w14:textId="77777777" w:rsidR="00715379" w:rsidRDefault="00D8376E" w:rsidP="004A40AD">
      <w:pPr>
        <w:spacing w:after="120" w:line="360" w:lineRule="auto"/>
        <w:ind w:left="720"/>
        <w:rPr>
          <w:rFonts w:ascii="Times New Roman" w:hAnsi="Times New Roman"/>
          <w:sz w:val="24"/>
          <w:szCs w:val="24"/>
        </w:rPr>
      </w:pPr>
      <w:r w:rsidRPr="00715379">
        <w:rPr>
          <w:rFonts w:ascii="Times New Roman" w:hAnsi="Times New Roman"/>
          <w:sz w:val="24"/>
          <w:szCs w:val="24"/>
        </w:rPr>
        <w:t xml:space="preserve">(f) The employee's specific job description and job responsibilities. </w:t>
      </w:r>
    </w:p>
    <w:p w14:paraId="74B324F4" w14:textId="12B000D9" w:rsidR="00D8376E" w:rsidRPr="00715379" w:rsidRDefault="00194663" w:rsidP="004A40AD">
      <w:pPr>
        <w:spacing w:line="360" w:lineRule="auto"/>
        <w:rPr>
          <w:rFonts w:ascii="Times New Roman" w:hAnsi="Times New Roman"/>
          <w:sz w:val="24"/>
          <w:szCs w:val="24"/>
        </w:rPr>
      </w:pPr>
      <w:r>
        <w:rPr>
          <w:rFonts w:ascii="Times New Roman" w:hAnsi="Times New Roman"/>
          <w:sz w:val="24"/>
          <w:szCs w:val="24"/>
        </w:rPr>
        <w:t xml:space="preserve">3. </w:t>
      </w:r>
      <w:r w:rsidR="00D8376E" w:rsidRPr="00715379">
        <w:rPr>
          <w:rFonts w:ascii="Times New Roman" w:hAnsi="Times New Roman"/>
          <w:sz w:val="24"/>
          <w:szCs w:val="24"/>
        </w:rPr>
        <w:t xml:space="preserve">Individuals employed to provide primary prevention services shall meet the minimum standards for a qualified prevention specialist as outlined in the Governing Terms. </w:t>
      </w:r>
    </w:p>
    <w:p w14:paraId="179D945D" w14:textId="4F89E367" w:rsidR="00D8376E" w:rsidRPr="00F972A7" w:rsidRDefault="00194663" w:rsidP="004A40AD">
      <w:pPr>
        <w:spacing w:line="360" w:lineRule="auto"/>
        <w:rPr>
          <w:rFonts w:ascii="Times New Roman" w:hAnsi="Times New Roman"/>
          <w:sz w:val="24"/>
          <w:szCs w:val="24"/>
        </w:rPr>
      </w:pPr>
      <w:r>
        <w:rPr>
          <w:rFonts w:ascii="Times New Roman" w:hAnsi="Times New Roman"/>
          <w:sz w:val="24"/>
          <w:szCs w:val="24"/>
        </w:rPr>
        <w:t xml:space="preserve">4. </w:t>
      </w:r>
      <w:r w:rsidR="00D8376E" w:rsidRPr="00F972A7">
        <w:rPr>
          <w:rFonts w:ascii="Times New Roman" w:hAnsi="Times New Roman"/>
          <w:sz w:val="24"/>
          <w:szCs w:val="24"/>
        </w:rPr>
        <w:t xml:space="preserve">Each agency shall maintain and annually update a description of its agency staffing pattern, including an organizational chart showing lines of authority for prevention services.  </w:t>
      </w:r>
    </w:p>
    <w:p w14:paraId="33F65265" w14:textId="50A0DAB5" w:rsidR="00D8376E" w:rsidRDefault="00194663" w:rsidP="00194663">
      <w:pPr>
        <w:autoSpaceDE w:val="0"/>
        <w:autoSpaceDN w:val="0"/>
        <w:adjustRightInd w:val="0"/>
        <w:spacing w:after="0" w:line="360" w:lineRule="auto"/>
        <w:rPr>
          <w:rFonts w:ascii="Times New Roman" w:eastAsiaTheme="minorHAnsi" w:hAnsi="Times New Roman"/>
          <w:sz w:val="24"/>
          <w:szCs w:val="24"/>
          <w:lang w:bidi="ar-SA"/>
        </w:rPr>
      </w:pPr>
      <w:r>
        <w:rPr>
          <w:rFonts w:ascii="Times New Roman" w:hAnsi="Times New Roman"/>
          <w:sz w:val="24"/>
          <w:szCs w:val="24"/>
        </w:rPr>
        <w:t>5.</w:t>
      </w:r>
      <w:r w:rsidR="00D8376E" w:rsidRPr="00F972A7">
        <w:rPr>
          <w:rFonts w:ascii="Times New Roman" w:hAnsi="Times New Roman"/>
          <w:sz w:val="24"/>
          <w:szCs w:val="24"/>
        </w:rPr>
        <w:t xml:space="preserve"> Qualified Prevention Supervisor. For agencies that conduct primary prevention services, the board of directors or agency director shall designate an individual responsible for the supervision of prevention professionals and services. Such individual shal</w:t>
      </w:r>
      <w:r w:rsidR="00307F83" w:rsidRPr="00F972A7">
        <w:rPr>
          <w:rFonts w:ascii="Times New Roman" w:hAnsi="Times New Roman"/>
          <w:sz w:val="24"/>
          <w:szCs w:val="24"/>
        </w:rPr>
        <w:t xml:space="preserve">l </w:t>
      </w:r>
      <w:r w:rsidR="00B773E1" w:rsidRPr="00E35578">
        <w:rPr>
          <w:rFonts w:ascii="Times New Roman" w:eastAsiaTheme="minorHAnsi" w:hAnsi="Times New Roman"/>
          <w:sz w:val="24"/>
          <w:szCs w:val="24"/>
          <w:lang w:bidi="ar-SA"/>
        </w:rPr>
        <w:t>possess sufficient working</w:t>
      </w:r>
      <w:r w:rsidR="00307F83" w:rsidRPr="00F972A7">
        <w:rPr>
          <w:rFonts w:ascii="Times New Roman" w:eastAsiaTheme="minorHAnsi" w:hAnsi="Times New Roman"/>
          <w:sz w:val="24"/>
          <w:szCs w:val="24"/>
          <w:lang w:bidi="ar-SA"/>
        </w:rPr>
        <w:t xml:space="preserve"> </w:t>
      </w:r>
      <w:r w:rsidR="00B773E1" w:rsidRPr="00E35578">
        <w:rPr>
          <w:rFonts w:ascii="Times New Roman" w:eastAsiaTheme="minorHAnsi" w:hAnsi="Times New Roman"/>
          <w:sz w:val="24"/>
          <w:szCs w:val="24"/>
          <w:lang w:bidi="ar-SA"/>
        </w:rPr>
        <w:t>experience, knowledge, skills, and attitudes to effectively provide guidance and direction to other individuals in</w:t>
      </w:r>
      <w:r>
        <w:rPr>
          <w:rFonts w:ascii="Times New Roman" w:eastAsiaTheme="minorHAnsi" w:hAnsi="Times New Roman"/>
          <w:sz w:val="24"/>
          <w:szCs w:val="24"/>
          <w:lang w:bidi="ar-SA"/>
        </w:rPr>
        <w:t xml:space="preserve"> </w:t>
      </w:r>
      <w:r w:rsidR="00B773E1" w:rsidRPr="00E35578">
        <w:rPr>
          <w:rFonts w:ascii="Times New Roman" w:eastAsiaTheme="minorHAnsi" w:hAnsi="Times New Roman"/>
          <w:sz w:val="24"/>
          <w:szCs w:val="24"/>
          <w:lang w:bidi="ar-SA"/>
        </w:rPr>
        <w:t xml:space="preserve">the practice of current prevention research, theory and best practices. </w:t>
      </w:r>
    </w:p>
    <w:p w14:paraId="09C95438" w14:textId="77777777" w:rsidR="0019228F" w:rsidRDefault="0019228F" w:rsidP="00194663">
      <w:pPr>
        <w:autoSpaceDE w:val="0"/>
        <w:autoSpaceDN w:val="0"/>
        <w:adjustRightInd w:val="0"/>
        <w:spacing w:after="0" w:line="360" w:lineRule="auto"/>
        <w:rPr>
          <w:rFonts w:ascii="Times New Roman" w:eastAsiaTheme="minorHAnsi" w:hAnsi="Times New Roman"/>
          <w:sz w:val="24"/>
          <w:szCs w:val="24"/>
          <w:lang w:bidi="ar-SA"/>
        </w:rPr>
      </w:pPr>
    </w:p>
    <w:p w14:paraId="0BB0AC9B" w14:textId="77777777" w:rsidR="0019228F" w:rsidRDefault="0019228F" w:rsidP="00194663">
      <w:pPr>
        <w:autoSpaceDE w:val="0"/>
        <w:autoSpaceDN w:val="0"/>
        <w:adjustRightInd w:val="0"/>
        <w:spacing w:after="0" w:line="360" w:lineRule="auto"/>
        <w:rPr>
          <w:rFonts w:ascii="Times New Roman" w:eastAsiaTheme="minorHAnsi" w:hAnsi="Times New Roman"/>
          <w:sz w:val="24"/>
          <w:szCs w:val="24"/>
          <w:lang w:bidi="ar-SA"/>
        </w:rPr>
      </w:pPr>
    </w:p>
    <w:p w14:paraId="13DA7BFF" w14:textId="77777777" w:rsidR="0019228F" w:rsidRPr="00F972A7" w:rsidRDefault="0019228F" w:rsidP="00194663">
      <w:pPr>
        <w:autoSpaceDE w:val="0"/>
        <w:autoSpaceDN w:val="0"/>
        <w:adjustRightInd w:val="0"/>
        <w:spacing w:after="0" w:line="360" w:lineRule="auto"/>
        <w:rPr>
          <w:rFonts w:ascii="Times New Roman" w:hAnsi="Times New Roman"/>
          <w:sz w:val="24"/>
          <w:szCs w:val="24"/>
        </w:rPr>
      </w:pPr>
    </w:p>
    <w:p w14:paraId="3238BFD4" w14:textId="77777777" w:rsidR="00FC0145" w:rsidRPr="007F23BE" w:rsidRDefault="00FC0145" w:rsidP="00FC0145">
      <w:pPr>
        <w:autoSpaceDE w:val="0"/>
        <w:autoSpaceDN w:val="0"/>
        <w:adjustRightInd w:val="0"/>
        <w:spacing w:after="0" w:line="240" w:lineRule="auto"/>
        <w:rPr>
          <w:rFonts w:ascii="Times New Roman" w:eastAsiaTheme="minorHAnsi" w:hAnsi="Times New Roman"/>
          <w:sz w:val="24"/>
          <w:szCs w:val="24"/>
          <w:lang w:bidi="ar-SA"/>
        </w:rPr>
      </w:pPr>
    </w:p>
    <w:p w14:paraId="4623E35C" w14:textId="77777777" w:rsidR="00FC0145" w:rsidRDefault="00FC0145" w:rsidP="00FC0145">
      <w:pPr>
        <w:autoSpaceDE w:val="0"/>
        <w:autoSpaceDN w:val="0"/>
        <w:adjustRightInd w:val="0"/>
        <w:spacing w:after="0" w:line="360" w:lineRule="auto"/>
        <w:rPr>
          <w:rFonts w:ascii="Times New Roman" w:eastAsiaTheme="minorHAnsi" w:hAnsi="Times New Roman"/>
          <w:b/>
          <w:bCs/>
          <w:sz w:val="24"/>
          <w:szCs w:val="24"/>
          <w:lang w:bidi="ar-SA"/>
        </w:rPr>
      </w:pPr>
      <w:r w:rsidRPr="007F23BE">
        <w:rPr>
          <w:rFonts w:ascii="Times New Roman" w:eastAsiaTheme="minorHAnsi" w:hAnsi="Times New Roman"/>
          <w:b/>
          <w:bCs/>
          <w:sz w:val="24"/>
          <w:szCs w:val="24"/>
          <w:lang w:bidi="ar-SA"/>
        </w:rPr>
        <w:t>Monitoring and Auditing</w:t>
      </w:r>
    </w:p>
    <w:p w14:paraId="69D614DD" w14:textId="77777777" w:rsidR="00FC0145" w:rsidRPr="00194663" w:rsidRDefault="00FC0145" w:rsidP="00FC0145">
      <w:pPr>
        <w:autoSpaceDE w:val="0"/>
        <w:autoSpaceDN w:val="0"/>
        <w:adjustRightInd w:val="0"/>
        <w:spacing w:after="0" w:line="360" w:lineRule="auto"/>
        <w:rPr>
          <w:rFonts w:ascii="Times New Roman" w:eastAsiaTheme="minorHAnsi" w:hAnsi="Times New Roman"/>
          <w:b/>
          <w:bCs/>
          <w:sz w:val="16"/>
          <w:szCs w:val="16"/>
          <w:lang w:bidi="ar-SA"/>
        </w:rPr>
      </w:pPr>
    </w:p>
    <w:p w14:paraId="6381DA5A" w14:textId="7429F05A" w:rsidR="00FC0145" w:rsidRDefault="00FC0145" w:rsidP="00FC0145">
      <w:pPr>
        <w:autoSpaceDE w:val="0"/>
        <w:autoSpaceDN w:val="0"/>
        <w:adjustRightInd w:val="0"/>
        <w:spacing w:after="0" w:line="360" w:lineRule="auto"/>
        <w:rPr>
          <w:rFonts w:ascii="Times New Roman" w:eastAsiaTheme="minorHAnsi" w:hAnsi="Times New Roman"/>
          <w:sz w:val="24"/>
          <w:szCs w:val="24"/>
          <w:lang w:bidi="ar-SA"/>
        </w:rPr>
      </w:pPr>
      <w:r>
        <w:rPr>
          <w:rFonts w:ascii="Times New Roman" w:eastAsiaTheme="minorHAnsi" w:hAnsi="Times New Roman"/>
          <w:sz w:val="24"/>
          <w:szCs w:val="24"/>
          <w:lang w:bidi="ar-SA"/>
        </w:rPr>
        <w:t xml:space="preserve">DAODAS </w:t>
      </w:r>
      <w:r w:rsidRPr="007F23BE">
        <w:rPr>
          <w:rFonts w:ascii="Times New Roman" w:eastAsiaTheme="minorHAnsi" w:hAnsi="Times New Roman"/>
          <w:sz w:val="24"/>
          <w:szCs w:val="24"/>
          <w:lang w:bidi="ar-SA"/>
        </w:rPr>
        <w:t>shall make or cause to be made such inspections and investigations that it deems</w:t>
      </w:r>
      <w:r w:rsidR="00194663">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 xml:space="preserve">necessary in accordance with the certification standards and any other applicable </w:t>
      </w:r>
      <w:r>
        <w:rPr>
          <w:rFonts w:ascii="Times New Roman" w:eastAsiaTheme="minorHAnsi" w:hAnsi="Times New Roman"/>
          <w:sz w:val="24"/>
          <w:szCs w:val="24"/>
          <w:lang w:bidi="ar-SA"/>
        </w:rPr>
        <w:t xml:space="preserve">state or federal </w:t>
      </w:r>
      <w:r w:rsidRPr="007F23BE">
        <w:rPr>
          <w:rFonts w:ascii="Times New Roman" w:eastAsiaTheme="minorHAnsi" w:hAnsi="Times New Roman"/>
          <w:sz w:val="24"/>
          <w:szCs w:val="24"/>
          <w:lang w:bidi="ar-SA"/>
        </w:rPr>
        <w:t>rules and regulations.</w:t>
      </w:r>
    </w:p>
    <w:p w14:paraId="07A28850" w14:textId="77777777" w:rsidR="00FC0145" w:rsidRPr="00194663" w:rsidRDefault="00FC0145" w:rsidP="00FC0145">
      <w:pPr>
        <w:autoSpaceDE w:val="0"/>
        <w:autoSpaceDN w:val="0"/>
        <w:adjustRightInd w:val="0"/>
        <w:spacing w:after="0" w:line="360" w:lineRule="auto"/>
        <w:rPr>
          <w:rFonts w:ascii="Times New Roman" w:eastAsiaTheme="minorHAnsi" w:hAnsi="Times New Roman"/>
          <w:sz w:val="16"/>
          <w:szCs w:val="16"/>
          <w:lang w:bidi="ar-SA"/>
        </w:rPr>
      </w:pPr>
    </w:p>
    <w:p w14:paraId="015421D5" w14:textId="3CB014F2" w:rsidR="00FC0145" w:rsidRDefault="00194663" w:rsidP="00FC0145">
      <w:pPr>
        <w:autoSpaceDE w:val="0"/>
        <w:autoSpaceDN w:val="0"/>
        <w:adjustRightInd w:val="0"/>
        <w:spacing w:after="0" w:line="360" w:lineRule="auto"/>
        <w:rPr>
          <w:rFonts w:ascii="Times New Roman" w:eastAsiaTheme="minorHAnsi" w:hAnsi="Times New Roman"/>
          <w:sz w:val="24"/>
          <w:szCs w:val="24"/>
          <w:lang w:bidi="ar-SA"/>
        </w:rPr>
      </w:pPr>
      <w:r>
        <w:rPr>
          <w:rFonts w:ascii="Times New Roman" w:eastAsiaTheme="minorHAnsi" w:hAnsi="Times New Roman"/>
          <w:sz w:val="24"/>
          <w:szCs w:val="24"/>
          <w:lang w:bidi="ar-SA"/>
        </w:rPr>
        <w:t>1.</w:t>
      </w:r>
      <w:r w:rsidR="00FC0145" w:rsidRPr="007F23BE">
        <w:rPr>
          <w:rFonts w:ascii="Times New Roman" w:eastAsiaTheme="minorHAnsi" w:hAnsi="Times New Roman"/>
          <w:sz w:val="24"/>
          <w:szCs w:val="24"/>
          <w:lang w:bidi="ar-SA"/>
        </w:rPr>
        <w:t xml:space="preserve"> Authorized personnel from </w:t>
      </w:r>
      <w:r w:rsidR="00FC0145">
        <w:rPr>
          <w:rFonts w:ascii="Times New Roman" w:eastAsiaTheme="minorHAnsi" w:hAnsi="Times New Roman"/>
          <w:sz w:val="24"/>
          <w:szCs w:val="24"/>
          <w:lang w:bidi="ar-SA"/>
        </w:rPr>
        <w:t xml:space="preserve">DAODAS </w:t>
      </w:r>
      <w:r w:rsidR="00FC0145" w:rsidRPr="007F23BE">
        <w:rPr>
          <w:rFonts w:ascii="Times New Roman" w:eastAsiaTheme="minorHAnsi" w:hAnsi="Times New Roman"/>
          <w:sz w:val="24"/>
          <w:szCs w:val="24"/>
          <w:lang w:bidi="ar-SA"/>
        </w:rPr>
        <w:t>shall have free access to the grounds,</w:t>
      </w:r>
      <w:r w:rsidR="00FC0145">
        <w:rPr>
          <w:rFonts w:ascii="Times New Roman" w:eastAsiaTheme="minorHAnsi" w:hAnsi="Times New Roman"/>
          <w:sz w:val="24"/>
          <w:szCs w:val="24"/>
          <w:lang w:bidi="ar-SA"/>
        </w:rPr>
        <w:t xml:space="preserve"> </w:t>
      </w:r>
      <w:r w:rsidR="00FC0145" w:rsidRPr="007F23BE">
        <w:rPr>
          <w:rFonts w:ascii="Times New Roman" w:eastAsiaTheme="minorHAnsi" w:hAnsi="Times New Roman"/>
          <w:sz w:val="24"/>
          <w:szCs w:val="24"/>
          <w:lang w:bidi="ar-SA"/>
        </w:rPr>
        <w:t xml:space="preserve">buildings, and all books and records relating to any organization </w:t>
      </w:r>
      <w:r w:rsidR="00FC0145">
        <w:rPr>
          <w:rFonts w:ascii="Times New Roman" w:eastAsiaTheme="minorHAnsi" w:hAnsi="Times New Roman"/>
          <w:sz w:val="24"/>
          <w:szCs w:val="24"/>
          <w:lang w:bidi="ar-SA"/>
        </w:rPr>
        <w:t>funded by DAODAS</w:t>
      </w:r>
      <w:r w:rsidR="00FC0145" w:rsidRPr="007F23BE">
        <w:rPr>
          <w:rFonts w:ascii="Times New Roman" w:eastAsiaTheme="minorHAnsi" w:hAnsi="Times New Roman"/>
          <w:sz w:val="24"/>
          <w:szCs w:val="24"/>
          <w:lang w:bidi="ar-SA"/>
        </w:rPr>
        <w:t>.</w:t>
      </w:r>
    </w:p>
    <w:p w14:paraId="13A2A7C5" w14:textId="77777777" w:rsidR="00FC0145" w:rsidRPr="00C761BD" w:rsidRDefault="00FC0145" w:rsidP="00FC0145">
      <w:pPr>
        <w:autoSpaceDE w:val="0"/>
        <w:autoSpaceDN w:val="0"/>
        <w:adjustRightInd w:val="0"/>
        <w:spacing w:after="0" w:line="360" w:lineRule="auto"/>
        <w:rPr>
          <w:rFonts w:ascii="Times New Roman" w:eastAsiaTheme="minorHAnsi" w:hAnsi="Times New Roman"/>
          <w:sz w:val="16"/>
          <w:szCs w:val="16"/>
          <w:lang w:bidi="ar-SA"/>
        </w:rPr>
      </w:pPr>
    </w:p>
    <w:p w14:paraId="620AFDAB" w14:textId="559B2E92" w:rsidR="00FC0145" w:rsidRDefault="00FC0145" w:rsidP="00FC0145">
      <w:pPr>
        <w:autoSpaceDE w:val="0"/>
        <w:autoSpaceDN w:val="0"/>
        <w:adjustRightInd w:val="0"/>
        <w:spacing w:after="0" w:line="360" w:lineRule="auto"/>
        <w:rPr>
          <w:rFonts w:ascii="Times New Roman" w:eastAsiaTheme="minorHAnsi" w:hAnsi="Times New Roman"/>
          <w:sz w:val="24"/>
          <w:szCs w:val="24"/>
          <w:lang w:bidi="ar-SA"/>
        </w:rPr>
      </w:pPr>
      <w:r w:rsidRPr="007F23BE">
        <w:rPr>
          <w:rFonts w:ascii="Times New Roman" w:eastAsiaTheme="minorHAnsi" w:hAnsi="Times New Roman"/>
          <w:sz w:val="24"/>
          <w:szCs w:val="24"/>
          <w:lang w:bidi="ar-SA"/>
        </w:rPr>
        <w:t>2</w:t>
      </w:r>
      <w:r w:rsidR="00194663">
        <w:rPr>
          <w:rFonts w:ascii="Times New Roman" w:eastAsiaTheme="minorHAnsi" w:hAnsi="Times New Roman"/>
          <w:sz w:val="24"/>
          <w:szCs w:val="24"/>
          <w:lang w:bidi="ar-SA"/>
        </w:rPr>
        <w:t>.</w:t>
      </w:r>
      <w:r w:rsidRPr="007F23BE">
        <w:rPr>
          <w:rFonts w:ascii="Times New Roman" w:eastAsiaTheme="minorHAnsi" w:hAnsi="Times New Roman"/>
          <w:sz w:val="24"/>
          <w:szCs w:val="24"/>
          <w:lang w:bidi="ar-SA"/>
        </w:rPr>
        <w:t xml:space="preserve"> </w:t>
      </w:r>
      <w:r>
        <w:rPr>
          <w:rFonts w:ascii="Times New Roman" w:eastAsiaTheme="minorHAnsi" w:hAnsi="Times New Roman"/>
          <w:sz w:val="24"/>
          <w:szCs w:val="24"/>
          <w:lang w:bidi="ar-SA"/>
        </w:rPr>
        <w:t xml:space="preserve">DAODAS </w:t>
      </w:r>
      <w:r w:rsidRPr="007F23BE">
        <w:rPr>
          <w:rFonts w:ascii="Times New Roman" w:eastAsiaTheme="minorHAnsi" w:hAnsi="Times New Roman"/>
          <w:sz w:val="24"/>
          <w:szCs w:val="24"/>
          <w:lang w:bidi="ar-SA"/>
        </w:rPr>
        <w:t>shall be entitled to receive from any</w:t>
      </w:r>
      <w:r>
        <w:rPr>
          <w:rFonts w:ascii="Times New Roman" w:eastAsiaTheme="minorHAnsi" w:hAnsi="Times New Roman"/>
          <w:sz w:val="24"/>
          <w:szCs w:val="24"/>
          <w:lang w:bidi="ar-SA"/>
        </w:rPr>
        <w:t xml:space="preserve"> funded </w:t>
      </w:r>
      <w:r w:rsidRPr="007F23BE">
        <w:rPr>
          <w:rFonts w:ascii="Times New Roman" w:eastAsiaTheme="minorHAnsi" w:hAnsi="Times New Roman"/>
          <w:sz w:val="24"/>
          <w:szCs w:val="24"/>
          <w:lang w:bidi="ar-SA"/>
        </w:rPr>
        <w:t>organization,</w:t>
      </w:r>
      <w:r>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 xml:space="preserve">information and assistance as may be required by </w:t>
      </w:r>
      <w:r>
        <w:rPr>
          <w:rFonts w:ascii="Times New Roman" w:eastAsiaTheme="minorHAnsi" w:hAnsi="Times New Roman"/>
          <w:sz w:val="24"/>
          <w:szCs w:val="24"/>
          <w:lang w:bidi="ar-SA"/>
        </w:rPr>
        <w:t>the agency t</w:t>
      </w:r>
      <w:r w:rsidRPr="007F23BE">
        <w:rPr>
          <w:rFonts w:ascii="Times New Roman" w:eastAsiaTheme="minorHAnsi" w:hAnsi="Times New Roman"/>
          <w:sz w:val="24"/>
          <w:szCs w:val="24"/>
          <w:lang w:bidi="ar-SA"/>
        </w:rPr>
        <w:t>o conduct an examination</w:t>
      </w:r>
      <w:r>
        <w:rPr>
          <w:rFonts w:ascii="Times New Roman" w:eastAsiaTheme="minorHAnsi" w:hAnsi="Times New Roman"/>
          <w:sz w:val="24"/>
          <w:szCs w:val="24"/>
          <w:lang w:bidi="ar-SA"/>
        </w:rPr>
        <w:t xml:space="preserve"> </w:t>
      </w:r>
      <w:r w:rsidRPr="007F23BE">
        <w:rPr>
          <w:rFonts w:ascii="Times New Roman" w:eastAsiaTheme="minorHAnsi" w:hAnsi="Times New Roman"/>
          <w:sz w:val="24"/>
          <w:szCs w:val="24"/>
          <w:lang w:bidi="ar-SA"/>
        </w:rPr>
        <w:t>or inquiry.</w:t>
      </w:r>
    </w:p>
    <w:p w14:paraId="3D568123" w14:textId="77777777" w:rsidR="00194663" w:rsidRDefault="00194663" w:rsidP="00FC0145">
      <w:pPr>
        <w:autoSpaceDE w:val="0"/>
        <w:autoSpaceDN w:val="0"/>
        <w:adjustRightInd w:val="0"/>
        <w:spacing w:after="120" w:line="360" w:lineRule="auto"/>
        <w:rPr>
          <w:rFonts w:ascii="Times New Roman" w:eastAsiaTheme="minorHAnsi" w:hAnsi="Times New Roman"/>
          <w:b/>
          <w:caps/>
          <w:sz w:val="24"/>
          <w:szCs w:val="24"/>
          <w:lang w:bidi="ar-SA"/>
        </w:rPr>
      </w:pPr>
    </w:p>
    <w:p w14:paraId="30EB88ED" w14:textId="2A76BFBD" w:rsidR="00D546CD" w:rsidRPr="00194663" w:rsidRDefault="00FC0145" w:rsidP="00194663">
      <w:pPr>
        <w:autoSpaceDE w:val="0"/>
        <w:autoSpaceDN w:val="0"/>
        <w:adjustRightInd w:val="0"/>
        <w:spacing w:after="120" w:line="360" w:lineRule="auto"/>
        <w:rPr>
          <w:rFonts w:ascii="Times New Roman" w:hAnsi="Times New Roman"/>
          <w:i/>
          <w:sz w:val="24"/>
          <w:szCs w:val="24"/>
        </w:rPr>
      </w:pPr>
      <w:r>
        <w:rPr>
          <w:rFonts w:ascii="Times New Roman" w:eastAsiaTheme="minorHAnsi" w:hAnsi="Times New Roman"/>
          <w:b/>
          <w:caps/>
          <w:sz w:val="24"/>
          <w:szCs w:val="24"/>
          <w:lang w:bidi="ar-SA"/>
        </w:rPr>
        <w:t>P</w:t>
      </w:r>
      <w:r w:rsidR="00D546CD" w:rsidRPr="00E35578">
        <w:rPr>
          <w:rFonts w:ascii="Times New Roman" w:eastAsiaTheme="minorHAnsi" w:hAnsi="Times New Roman"/>
          <w:b/>
          <w:caps/>
          <w:sz w:val="24"/>
          <w:szCs w:val="24"/>
          <w:lang w:bidi="ar-SA"/>
        </w:rPr>
        <w:t>revention Service Standards:</w:t>
      </w:r>
      <w:r w:rsidR="00194663">
        <w:rPr>
          <w:rFonts w:ascii="Times New Roman" w:eastAsiaTheme="minorHAnsi" w:hAnsi="Times New Roman"/>
          <w:b/>
          <w:caps/>
          <w:sz w:val="24"/>
          <w:szCs w:val="24"/>
          <w:lang w:bidi="ar-SA"/>
        </w:rPr>
        <w:t xml:space="preserve"> </w:t>
      </w:r>
      <w:r w:rsidR="00D546CD" w:rsidRPr="004A40AD">
        <w:rPr>
          <w:rFonts w:ascii="Times New Roman" w:hAnsi="Times New Roman"/>
          <w:b/>
          <w:i/>
          <w:sz w:val="24"/>
          <w:szCs w:val="24"/>
        </w:rPr>
        <w:t xml:space="preserve"> Standards for Prevention Services</w:t>
      </w:r>
    </w:p>
    <w:tbl>
      <w:tblPr>
        <w:tblW w:w="11088" w:type="dxa"/>
        <w:tblLook w:val="04A0" w:firstRow="1" w:lastRow="0" w:firstColumn="1" w:lastColumn="0" w:noHBand="0" w:noVBand="1"/>
      </w:tblPr>
      <w:tblGrid>
        <w:gridCol w:w="11088"/>
      </w:tblGrid>
      <w:tr w:rsidR="00F36FF9" w:rsidRPr="00F972A7" w14:paraId="0BDE4B90" w14:textId="77777777" w:rsidTr="009F3344">
        <w:tc>
          <w:tcPr>
            <w:tcW w:w="11088" w:type="dxa"/>
            <w:shd w:val="clear" w:color="auto" w:fill="auto"/>
          </w:tcPr>
          <w:p w14:paraId="6D5C6011" w14:textId="70B7393E" w:rsidR="008A3462" w:rsidRPr="00F972A7" w:rsidRDefault="008A3462" w:rsidP="00F47B05">
            <w:pPr>
              <w:spacing w:before="40" w:after="40" w:line="360" w:lineRule="auto"/>
              <w:rPr>
                <w:rFonts w:ascii="Times New Roman" w:hAnsi="Times New Roman"/>
                <w:b/>
                <w:sz w:val="24"/>
                <w:szCs w:val="24"/>
              </w:rPr>
            </w:pPr>
            <w:r w:rsidRPr="00F972A7">
              <w:rPr>
                <w:rFonts w:ascii="Times New Roman" w:hAnsi="Times New Roman"/>
                <w:b/>
                <w:sz w:val="24"/>
                <w:szCs w:val="24"/>
              </w:rPr>
              <w:t>Standard:</w:t>
            </w:r>
            <w:r w:rsidR="00F47B05">
              <w:rPr>
                <w:rFonts w:ascii="Times New Roman" w:hAnsi="Times New Roman"/>
                <w:sz w:val="24"/>
                <w:szCs w:val="24"/>
              </w:rPr>
              <w:t xml:space="preserve"> P</w:t>
            </w:r>
            <w:r w:rsidRPr="00F972A7">
              <w:rPr>
                <w:rFonts w:ascii="Times New Roman" w:hAnsi="Times New Roman"/>
                <w:sz w:val="24"/>
                <w:szCs w:val="24"/>
              </w:rPr>
              <w:t xml:space="preserve">rimary prevention services are based on an annual needs assessment in </w:t>
            </w:r>
            <w:r w:rsidR="009F3344" w:rsidRPr="00F972A7">
              <w:rPr>
                <w:rFonts w:ascii="Times New Roman" w:hAnsi="Times New Roman"/>
                <w:sz w:val="24"/>
                <w:szCs w:val="24"/>
              </w:rPr>
              <w:t>t</w:t>
            </w:r>
            <w:r w:rsidRPr="00F972A7">
              <w:rPr>
                <w:rFonts w:ascii="Times New Roman" w:hAnsi="Times New Roman"/>
                <w:sz w:val="24"/>
                <w:szCs w:val="24"/>
              </w:rPr>
              <w:t xml:space="preserve">he local community that includes data from key stakeholders, community surveys, demographic analysis, analysis of inferential indicators, and review of </w:t>
            </w:r>
            <w:r w:rsidR="009F3344" w:rsidRPr="00F972A7">
              <w:rPr>
                <w:rFonts w:ascii="Times New Roman" w:hAnsi="Times New Roman"/>
                <w:sz w:val="24"/>
                <w:szCs w:val="24"/>
              </w:rPr>
              <w:t xml:space="preserve">individual </w:t>
            </w:r>
            <w:r w:rsidRPr="00F972A7">
              <w:rPr>
                <w:rFonts w:ascii="Times New Roman" w:hAnsi="Times New Roman"/>
                <w:sz w:val="24"/>
                <w:szCs w:val="24"/>
              </w:rPr>
              <w:t>data.</w:t>
            </w:r>
          </w:p>
        </w:tc>
      </w:tr>
      <w:tr w:rsidR="00F36FF9" w:rsidRPr="00F972A7" w14:paraId="7263F5CB" w14:textId="77777777" w:rsidTr="009F3344">
        <w:tc>
          <w:tcPr>
            <w:tcW w:w="11088" w:type="dxa"/>
            <w:shd w:val="clear" w:color="auto" w:fill="auto"/>
          </w:tcPr>
          <w:p w14:paraId="6A058FA1" w14:textId="4A420525" w:rsidR="008A3462" w:rsidRPr="00F972A7" w:rsidRDefault="008A3462" w:rsidP="004A40AD">
            <w:pPr>
              <w:spacing w:before="40" w:after="40" w:line="360" w:lineRule="auto"/>
              <w:rPr>
                <w:rFonts w:ascii="Times New Roman" w:hAnsi="Times New Roman"/>
                <w:b/>
                <w:sz w:val="24"/>
                <w:szCs w:val="24"/>
              </w:rPr>
            </w:pPr>
            <w:r w:rsidRPr="00F972A7">
              <w:rPr>
                <w:rFonts w:ascii="Times New Roman" w:hAnsi="Times New Roman"/>
                <w:i/>
                <w:sz w:val="24"/>
                <w:szCs w:val="24"/>
              </w:rPr>
              <w:t xml:space="preserve">Interpretive Guidelines: The needs assessment considers ethnic, cultural, age, and gender diversity of the community. It documents and prioritizes the needs in the community.  </w:t>
            </w:r>
            <w:r w:rsidR="00B773E1" w:rsidRPr="00F972A7">
              <w:rPr>
                <w:rFonts w:ascii="Times New Roman" w:hAnsi="Times New Roman"/>
                <w:i/>
                <w:sz w:val="24"/>
                <w:szCs w:val="24"/>
              </w:rPr>
              <w:t xml:space="preserve">Activities and strategies employed </w:t>
            </w:r>
            <w:r w:rsidRPr="00F972A7">
              <w:rPr>
                <w:rFonts w:ascii="Times New Roman" w:hAnsi="Times New Roman"/>
                <w:i/>
                <w:sz w:val="24"/>
                <w:szCs w:val="24"/>
              </w:rPr>
              <w:t>are targeted at the prioritized needs revealed in the assessment.</w:t>
            </w:r>
          </w:p>
        </w:tc>
      </w:tr>
      <w:tr w:rsidR="00F36FF9" w:rsidRPr="00F972A7" w14:paraId="4F41A58C" w14:textId="77777777" w:rsidTr="009F3344">
        <w:tc>
          <w:tcPr>
            <w:tcW w:w="11088" w:type="dxa"/>
            <w:shd w:val="clear" w:color="auto" w:fill="auto"/>
          </w:tcPr>
          <w:p w14:paraId="7FD95292" w14:textId="77777777" w:rsidR="008A3462" w:rsidRPr="00F972A7" w:rsidRDefault="008A3462" w:rsidP="004A40AD">
            <w:pPr>
              <w:spacing w:before="40" w:after="40" w:line="360" w:lineRule="auto"/>
              <w:rPr>
                <w:rFonts w:ascii="Times New Roman" w:hAnsi="Times New Roman"/>
                <w:i/>
                <w:sz w:val="24"/>
                <w:szCs w:val="24"/>
              </w:rPr>
            </w:pPr>
          </w:p>
        </w:tc>
      </w:tr>
      <w:tr w:rsidR="00F36FF9" w:rsidRPr="00F972A7" w14:paraId="2151FFE3" w14:textId="77777777" w:rsidTr="009F3344">
        <w:tc>
          <w:tcPr>
            <w:tcW w:w="11088" w:type="dxa"/>
            <w:shd w:val="clear" w:color="auto" w:fill="auto"/>
          </w:tcPr>
          <w:p w14:paraId="2FF69E4B" w14:textId="7CEC9A5A" w:rsidR="008A3462" w:rsidRPr="00F972A7" w:rsidRDefault="008A3462" w:rsidP="004A40AD">
            <w:pPr>
              <w:spacing w:after="120" w:line="360" w:lineRule="auto"/>
              <w:rPr>
                <w:rFonts w:ascii="Times New Roman" w:hAnsi="Times New Roman"/>
                <w:sz w:val="24"/>
                <w:szCs w:val="24"/>
              </w:rPr>
            </w:pPr>
            <w:r w:rsidRPr="00F972A7">
              <w:rPr>
                <w:rFonts w:ascii="Times New Roman" w:hAnsi="Times New Roman"/>
                <w:b/>
                <w:sz w:val="24"/>
                <w:szCs w:val="24"/>
              </w:rPr>
              <w:t>Standard:</w:t>
            </w:r>
            <w:r w:rsidRPr="00F972A7">
              <w:rPr>
                <w:rFonts w:ascii="Times New Roman" w:hAnsi="Times New Roman"/>
                <w:sz w:val="24"/>
                <w:szCs w:val="24"/>
              </w:rPr>
              <w:t xml:space="preserve">  Each agency providing Primary Prevention services shall delineate the scope of services to be offered within each county </w:t>
            </w:r>
            <w:r w:rsidR="00B773E1" w:rsidRPr="00F972A7">
              <w:rPr>
                <w:rFonts w:ascii="Times New Roman" w:hAnsi="Times New Roman"/>
                <w:sz w:val="24"/>
                <w:szCs w:val="24"/>
              </w:rPr>
              <w:t xml:space="preserve">that </w:t>
            </w:r>
            <w:r w:rsidRPr="00F972A7">
              <w:rPr>
                <w:rFonts w:ascii="Times New Roman" w:hAnsi="Times New Roman"/>
                <w:sz w:val="24"/>
                <w:szCs w:val="24"/>
              </w:rPr>
              <w:t>the agency serves through the annual County Plan. Such scope of services for Primary Prevention programs shall be approved by the agency’s Board of Directors and approval shall be documented in Board Meeting Minutes. All agencies providing Primary Prevention services funded by the Substance Abuse Prevention Treatment Block Grant Primary Prevention Set-aside shall abide by the standards set forth in the Governing Terms.  Primary Prevention services shall be provided for the general population as well as for youth and adults who may be at risk for substance abuse, but who are not necessarily in need of treatment services. Agencies/organizations/coalitions shall have the capability to provide services in the following 6 CSAP identified service areas (or provide notification to DAODAS to opt out): information dissemination, community based process, education, problem identification and referral, environmental and alternatives.</w:t>
            </w:r>
          </w:p>
          <w:p w14:paraId="79664122" w14:textId="77777777" w:rsidR="00FC0145" w:rsidRDefault="00FC0145" w:rsidP="004A40AD">
            <w:pPr>
              <w:spacing w:before="40" w:after="40" w:line="360" w:lineRule="auto"/>
              <w:rPr>
                <w:rFonts w:ascii="Times New Roman" w:hAnsi="Times New Roman"/>
                <w:sz w:val="16"/>
                <w:szCs w:val="16"/>
              </w:rPr>
            </w:pPr>
          </w:p>
          <w:p w14:paraId="4CEF025A" w14:textId="77777777" w:rsidR="0019228F" w:rsidRPr="00FC0145" w:rsidRDefault="0019228F" w:rsidP="004A40AD">
            <w:pPr>
              <w:spacing w:before="40" w:after="40" w:line="360" w:lineRule="auto"/>
              <w:rPr>
                <w:rFonts w:ascii="Times New Roman" w:hAnsi="Times New Roman"/>
                <w:sz w:val="16"/>
                <w:szCs w:val="16"/>
              </w:rPr>
            </w:pPr>
          </w:p>
          <w:p w14:paraId="5BCB843B" w14:textId="55AE3808" w:rsidR="00D546CD" w:rsidRPr="00FC0145" w:rsidRDefault="00FC0145" w:rsidP="004A40AD">
            <w:pPr>
              <w:spacing w:before="40" w:after="40" w:line="360" w:lineRule="auto"/>
              <w:rPr>
                <w:rFonts w:ascii="Times New Roman" w:hAnsi="Times New Roman"/>
                <w:b/>
                <w:sz w:val="24"/>
                <w:szCs w:val="24"/>
              </w:rPr>
            </w:pPr>
            <w:r w:rsidRPr="00FC0145">
              <w:rPr>
                <w:rFonts w:ascii="Times New Roman" w:hAnsi="Times New Roman"/>
                <w:b/>
                <w:sz w:val="24"/>
                <w:szCs w:val="24"/>
              </w:rPr>
              <w:t xml:space="preserve">SAMHSA </w:t>
            </w:r>
            <w:r>
              <w:rPr>
                <w:rFonts w:ascii="Times New Roman" w:hAnsi="Times New Roman"/>
                <w:b/>
                <w:sz w:val="24"/>
                <w:szCs w:val="24"/>
              </w:rPr>
              <w:t xml:space="preserve">CSAP </w:t>
            </w:r>
            <w:r w:rsidRPr="00FC0145">
              <w:rPr>
                <w:rFonts w:ascii="Times New Roman" w:hAnsi="Times New Roman"/>
                <w:b/>
                <w:sz w:val="24"/>
                <w:szCs w:val="24"/>
              </w:rPr>
              <w:t>Six Strategy Areas for Primary Prevention:</w:t>
            </w:r>
          </w:p>
          <w:p w14:paraId="23236E7A" w14:textId="79D7830D" w:rsidR="00FC0145" w:rsidRPr="00FC0145" w:rsidRDefault="00FC0145" w:rsidP="004A40AD">
            <w:pPr>
              <w:spacing w:before="40" w:after="40" w:line="360" w:lineRule="auto"/>
              <w:rPr>
                <w:rFonts w:ascii="Times New Roman" w:hAnsi="Times New Roman"/>
                <w:sz w:val="16"/>
                <w:szCs w:val="16"/>
              </w:rPr>
            </w:pPr>
          </w:p>
        </w:tc>
      </w:tr>
      <w:tr w:rsidR="00F36FF9" w:rsidRPr="00F972A7" w14:paraId="6E68A5C3" w14:textId="77777777" w:rsidTr="009F3344">
        <w:tc>
          <w:tcPr>
            <w:tcW w:w="11088" w:type="dxa"/>
            <w:shd w:val="clear" w:color="auto" w:fill="auto"/>
          </w:tcPr>
          <w:p w14:paraId="61D25877" w14:textId="75145DB3" w:rsidR="004A40AD" w:rsidRDefault="00194663" w:rsidP="00E35578">
            <w:pPr>
              <w:autoSpaceDE w:val="0"/>
              <w:autoSpaceDN w:val="0"/>
              <w:adjustRightInd w:val="0"/>
              <w:spacing w:after="120" w:line="360" w:lineRule="auto"/>
              <w:rPr>
                <w:rFonts w:ascii="Times New Roman" w:eastAsiaTheme="minorHAnsi" w:hAnsi="Times New Roman"/>
                <w:sz w:val="24"/>
                <w:szCs w:val="24"/>
                <w:lang w:bidi="ar-SA"/>
              </w:rPr>
            </w:pPr>
            <w:r>
              <w:rPr>
                <w:rFonts w:ascii="Times New Roman" w:hAnsi="Times New Roman"/>
                <w:b/>
                <w:sz w:val="24"/>
                <w:szCs w:val="24"/>
              </w:rPr>
              <w:t>1.</w:t>
            </w:r>
            <w:r w:rsidR="008A3462" w:rsidRPr="00F972A7">
              <w:rPr>
                <w:rFonts w:ascii="Times New Roman" w:hAnsi="Times New Roman"/>
                <w:b/>
                <w:sz w:val="24"/>
                <w:szCs w:val="24"/>
              </w:rPr>
              <w:t xml:space="preserve">  Information Dissemination</w:t>
            </w:r>
            <w:r w:rsidR="00E50B80" w:rsidRPr="00F972A7">
              <w:rPr>
                <w:rFonts w:ascii="Times New Roman" w:hAnsi="Times New Roman"/>
                <w:b/>
                <w:sz w:val="24"/>
                <w:szCs w:val="24"/>
              </w:rPr>
              <w:t xml:space="preserve"> - </w:t>
            </w:r>
            <w:r w:rsidR="00E50B80" w:rsidRPr="00F972A7">
              <w:rPr>
                <w:rFonts w:ascii="Times New Roman" w:hAnsi="Times New Roman"/>
                <w:sz w:val="24"/>
                <w:szCs w:val="24"/>
              </w:rPr>
              <w:t>Informat</w:t>
            </w:r>
            <w:r w:rsidR="00EE168B" w:rsidRPr="00F972A7">
              <w:rPr>
                <w:rFonts w:ascii="Times New Roman" w:hAnsi="Times New Roman"/>
                <w:sz w:val="24"/>
                <w:szCs w:val="24"/>
              </w:rPr>
              <w:t>i</w:t>
            </w:r>
            <w:r w:rsidR="00E50B80" w:rsidRPr="00F972A7">
              <w:rPr>
                <w:rFonts w:ascii="Times New Roman" w:hAnsi="Times New Roman"/>
                <w:sz w:val="24"/>
                <w:szCs w:val="24"/>
              </w:rPr>
              <w:t xml:space="preserve">on Dissemination </w:t>
            </w:r>
            <w:r w:rsidR="00E50B80" w:rsidRPr="00E35578">
              <w:rPr>
                <w:rFonts w:ascii="Times New Roman" w:eastAsiaTheme="minorHAnsi" w:hAnsi="Times New Roman"/>
                <w:sz w:val="24"/>
                <w:szCs w:val="24"/>
                <w:lang w:bidi="ar-SA"/>
              </w:rPr>
              <w:t>services include those activities which provide awareness and knowledge of the nature and extent of alcohol, tobacco, and other drug use, abuse and addiction and their effects on individuals, families and communities. It also provides knowledge and awareness of available prevention programs and services. Information dissemination is characterized by one-way communication from the source to the audience, with limited contact between the two.</w:t>
            </w:r>
          </w:p>
          <w:p w14:paraId="5D98C57D" w14:textId="77777777" w:rsidR="00C044F5" w:rsidRPr="000E5784" w:rsidRDefault="008A3462" w:rsidP="00E35578">
            <w:pPr>
              <w:autoSpaceDE w:val="0"/>
              <w:autoSpaceDN w:val="0"/>
              <w:adjustRightInd w:val="0"/>
              <w:spacing w:after="0" w:line="360" w:lineRule="auto"/>
              <w:rPr>
                <w:rFonts w:ascii="Times New Roman" w:hAnsi="Times New Roman"/>
                <w:smallCaps/>
                <w:sz w:val="24"/>
                <w:szCs w:val="24"/>
              </w:rPr>
            </w:pPr>
            <w:r w:rsidRPr="000E5784">
              <w:rPr>
                <w:rFonts w:ascii="Times New Roman" w:hAnsi="Times New Roman"/>
                <w:b/>
                <w:smallCaps/>
                <w:sz w:val="24"/>
                <w:szCs w:val="24"/>
              </w:rPr>
              <w:t>Standard</w:t>
            </w:r>
            <w:r w:rsidRPr="000E5784">
              <w:rPr>
                <w:rFonts w:ascii="Times New Roman" w:hAnsi="Times New Roman"/>
                <w:smallCaps/>
                <w:sz w:val="24"/>
                <w:szCs w:val="24"/>
              </w:rPr>
              <w:t xml:space="preserve">:  </w:t>
            </w:r>
          </w:p>
          <w:p w14:paraId="48DD3AB4" w14:textId="23722E90" w:rsidR="008A3462" w:rsidRPr="00F972A7" w:rsidRDefault="008A3462" w:rsidP="00E35578">
            <w:pPr>
              <w:autoSpaceDE w:val="0"/>
              <w:autoSpaceDN w:val="0"/>
              <w:adjustRightInd w:val="0"/>
              <w:spacing w:after="120" w:line="360" w:lineRule="auto"/>
              <w:rPr>
                <w:rFonts w:ascii="Times New Roman" w:hAnsi="Times New Roman"/>
                <w:sz w:val="24"/>
                <w:szCs w:val="24"/>
              </w:rPr>
            </w:pPr>
            <w:r w:rsidRPr="00F972A7">
              <w:rPr>
                <w:rFonts w:ascii="Times New Roman" w:hAnsi="Times New Roman"/>
                <w:sz w:val="24"/>
                <w:szCs w:val="24"/>
              </w:rPr>
              <w:t>Each agency/organization/coalition providing Information Dissemination services must provide, information</w:t>
            </w:r>
            <w:r w:rsidR="00E50B80" w:rsidRPr="00F972A7">
              <w:rPr>
                <w:rFonts w:ascii="Times New Roman" w:hAnsi="Times New Roman"/>
                <w:sz w:val="24"/>
                <w:szCs w:val="24"/>
              </w:rPr>
              <w:t xml:space="preserve"> </w:t>
            </w:r>
            <w:r w:rsidR="00E50B80" w:rsidRPr="00E35578">
              <w:rPr>
                <w:rFonts w:ascii="Times New Roman" w:eastAsiaTheme="minorHAnsi" w:hAnsi="Times New Roman"/>
                <w:sz w:val="24"/>
                <w:szCs w:val="24"/>
                <w:lang w:bidi="ar-SA"/>
              </w:rPr>
              <w:t>consistent with the defined Strategy and the identified service population.</w:t>
            </w:r>
            <w:r w:rsidRPr="00F972A7">
              <w:rPr>
                <w:rFonts w:ascii="Times New Roman" w:hAnsi="Times New Roman"/>
                <w:sz w:val="24"/>
                <w:szCs w:val="24"/>
              </w:rPr>
              <w:t xml:space="preserve"> </w:t>
            </w:r>
            <w:r w:rsidR="00E50B80" w:rsidRPr="00F972A7">
              <w:rPr>
                <w:rFonts w:ascii="Times New Roman" w:hAnsi="Times New Roman"/>
                <w:sz w:val="24"/>
                <w:szCs w:val="24"/>
              </w:rPr>
              <w:t xml:space="preserve">And at a minimum, </w:t>
            </w:r>
            <w:r w:rsidRPr="00F972A7">
              <w:rPr>
                <w:rFonts w:ascii="Times New Roman" w:hAnsi="Times New Roman"/>
                <w:sz w:val="24"/>
                <w:szCs w:val="24"/>
              </w:rPr>
              <w:t xml:space="preserve">include current legal, physiological, psychological, and pharmacological facts regarding alcohol, tobacco, and other drug use, abuse, or dependency, as well as information relevant to individuals, parents, families, schools, and communities at risk for substance abuse and related health and social problems. </w:t>
            </w:r>
          </w:p>
          <w:p w14:paraId="6A21F39D" w14:textId="77777777" w:rsidR="005D654D" w:rsidRPr="00F972A7" w:rsidRDefault="005D654D" w:rsidP="004A40AD">
            <w:pPr>
              <w:widowControl w:val="0"/>
              <w:spacing w:after="120" w:line="360" w:lineRule="auto"/>
              <w:rPr>
                <w:rFonts w:ascii="Times New Roman" w:hAnsi="Times New Roman"/>
                <w:sz w:val="24"/>
                <w:szCs w:val="24"/>
              </w:rPr>
            </w:pPr>
            <w:r w:rsidRPr="00F972A7">
              <w:rPr>
                <w:rFonts w:ascii="Times New Roman" w:hAnsi="Times New Roman"/>
                <w:b/>
                <w:sz w:val="24"/>
                <w:szCs w:val="24"/>
              </w:rPr>
              <w:t>A</w:t>
            </w:r>
            <w:r w:rsidRPr="00F972A7">
              <w:rPr>
                <w:rFonts w:ascii="Times New Roman" w:hAnsi="Times New Roman"/>
                <w:sz w:val="24"/>
                <w:szCs w:val="24"/>
              </w:rPr>
              <w:t xml:space="preserve">. </w:t>
            </w:r>
            <w:r w:rsidRPr="00F972A7">
              <w:rPr>
                <w:rFonts w:ascii="Times New Roman" w:hAnsi="Times New Roman"/>
                <w:b/>
                <w:sz w:val="24"/>
                <w:szCs w:val="24"/>
              </w:rPr>
              <w:t>Service Population</w:t>
            </w:r>
            <w:r w:rsidRPr="00F972A7">
              <w:rPr>
                <w:rFonts w:ascii="Times New Roman" w:hAnsi="Times New Roman"/>
                <w:sz w:val="24"/>
                <w:szCs w:val="24"/>
              </w:rPr>
              <w:t>. The service population shall include, but is not limited to: the general population; youth and adults who are at risk for a substance abuse problem; families or friends, or both, of persons at risk for a substance abuse problem; school students and school officials; community groups mobilizing to combat substance abuse, including civic and volunteer organizations, churches, businesses, state and municipal governments and related community organizations or, employers of persons at risk for a substance abuse problem or, employers of persons at risk for a substance abuse problem.</w:t>
            </w:r>
          </w:p>
          <w:p w14:paraId="13828235" w14:textId="43B71DF5" w:rsidR="008A3462" w:rsidRPr="00F972A7" w:rsidRDefault="005D654D" w:rsidP="00E35578">
            <w:pPr>
              <w:spacing w:after="120" w:line="360" w:lineRule="auto"/>
              <w:rPr>
                <w:rFonts w:ascii="Times New Roman" w:hAnsi="Times New Roman"/>
                <w:sz w:val="24"/>
                <w:szCs w:val="24"/>
              </w:rPr>
            </w:pPr>
            <w:r w:rsidRPr="004A40AD">
              <w:rPr>
                <w:rFonts w:ascii="Times New Roman" w:hAnsi="Times New Roman"/>
                <w:b/>
                <w:sz w:val="24"/>
                <w:szCs w:val="24"/>
              </w:rPr>
              <w:t>B</w:t>
            </w:r>
            <w:r w:rsidRPr="00F972A7">
              <w:rPr>
                <w:rFonts w:ascii="Times New Roman" w:hAnsi="Times New Roman"/>
                <w:sz w:val="24"/>
                <w:szCs w:val="24"/>
              </w:rPr>
              <w:t xml:space="preserve">. </w:t>
            </w:r>
            <w:r w:rsidRPr="00F972A7">
              <w:rPr>
                <w:rFonts w:ascii="Times New Roman" w:hAnsi="Times New Roman"/>
                <w:b/>
                <w:sz w:val="24"/>
                <w:szCs w:val="24"/>
              </w:rPr>
              <w:t>Service Provision.</w:t>
            </w:r>
            <w:r w:rsidRPr="00F972A7">
              <w:rPr>
                <w:rFonts w:ascii="Times New Roman" w:hAnsi="Times New Roman"/>
                <w:sz w:val="24"/>
                <w:szCs w:val="24"/>
              </w:rPr>
              <w:t xml:space="preserve"> Each agency/organization/coalition providing Information Dissemination services must provide a structured program of services consistent with the defined Strategy and the identified service population(s). At a minimum, information dissemination shall include current legal, physiological, psychological, and pharmacological facts regarding alcohol, tobacco, and other drug use, abuse, or dependency, as well as information relevant to individuals, parents, families, schools, and communities at risk for substance abuse and related health and social </w:t>
            </w:r>
            <w:r w:rsidR="00F47B05" w:rsidRPr="00F972A7">
              <w:rPr>
                <w:rFonts w:ascii="Times New Roman" w:hAnsi="Times New Roman"/>
                <w:sz w:val="24"/>
                <w:szCs w:val="24"/>
              </w:rPr>
              <w:t>problems. Programs</w:t>
            </w:r>
            <w:r w:rsidR="008A3462" w:rsidRPr="00F972A7">
              <w:rPr>
                <w:rFonts w:ascii="Times New Roman" w:hAnsi="Times New Roman"/>
                <w:sz w:val="24"/>
                <w:szCs w:val="24"/>
              </w:rPr>
              <w:t xml:space="preserve"> offered under this Strategy shall meet the following standards: </w:t>
            </w:r>
          </w:p>
          <w:p w14:paraId="48E0023A" w14:textId="77777777" w:rsidR="00AC7FE9" w:rsidRDefault="008A3462" w:rsidP="00E35578">
            <w:pPr>
              <w:spacing w:after="120" w:line="360" w:lineRule="auto"/>
              <w:ind w:left="720"/>
              <w:rPr>
                <w:rFonts w:ascii="Times New Roman" w:hAnsi="Times New Roman"/>
                <w:sz w:val="24"/>
                <w:szCs w:val="24"/>
              </w:rPr>
            </w:pPr>
            <w:r w:rsidRPr="00F972A7">
              <w:rPr>
                <w:rFonts w:ascii="Times New Roman" w:hAnsi="Times New Roman"/>
                <w:sz w:val="24"/>
                <w:szCs w:val="24"/>
              </w:rPr>
              <w:t>1. Agencies providing prevention public information shall utilize information dissemination services to foster public attitudes and personal practices that discourage substance abuse and reduces risk factors associated with substance abuse and the health and social problems that accompany the disorder. They shall provide basic substance abuse information and how-to information regarding prevention techniques;</w:t>
            </w:r>
          </w:p>
          <w:p w14:paraId="2EBCB7B7" w14:textId="0E58CD25" w:rsidR="00D546CD" w:rsidRPr="00F972A7" w:rsidRDefault="008A3462" w:rsidP="00E35578">
            <w:pPr>
              <w:spacing w:after="120" w:line="360" w:lineRule="auto"/>
              <w:ind w:left="720"/>
              <w:rPr>
                <w:rFonts w:ascii="Times New Roman" w:hAnsi="Times New Roman"/>
                <w:sz w:val="24"/>
                <w:szCs w:val="24"/>
              </w:rPr>
            </w:pPr>
            <w:r w:rsidRPr="00F972A7">
              <w:rPr>
                <w:rFonts w:ascii="Times New Roman" w:hAnsi="Times New Roman"/>
                <w:sz w:val="24"/>
                <w:szCs w:val="24"/>
              </w:rPr>
              <w:t>2. Agencies shall use and make available current, culturally relevant, and age appropriate, written materials including, but not limited to, brochures, pamphlets, newsletters, and other appropriate print materials intended to inform individuals, families, schools, and communities about the nature and scope of A</w:t>
            </w:r>
            <w:r w:rsidR="0019228F">
              <w:rPr>
                <w:rFonts w:ascii="Times New Roman" w:hAnsi="Times New Roman"/>
                <w:sz w:val="24"/>
                <w:szCs w:val="24"/>
              </w:rPr>
              <w:t>TO</w:t>
            </w:r>
            <w:r w:rsidRPr="00F972A7">
              <w:rPr>
                <w:rFonts w:ascii="Times New Roman" w:hAnsi="Times New Roman"/>
                <w:sz w:val="24"/>
                <w:szCs w:val="24"/>
              </w:rPr>
              <w:t>D use including primary prevention, intervention, and treatment services;</w:t>
            </w:r>
          </w:p>
          <w:p w14:paraId="18E0AEAA" w14:textId="57A78E61" w:rsidR="008A3462" w:rsidRPr="00F972A7" w:rsidRDefault="008A3462" w:rsidP="00E35578">
            <w:pPr>
              <w:spacing w:after="120" w:line="360" w:lineRule="auto"/>
              <w:ind w:left="720"/>
              <w:rPr>
                <w:rFonts w:ascii="Times New Roman" w:hAnsi="Times New Roman"/>
                <w:sz w:val="24"/>
                <w:szCs w:val="24"/>
              </w:rPr>
            </w:pPr>
            <w:r w:rsidRPr="00F972A7">
              <w:rPr>
                <w:rFonts w:ascii="Times New Roman" w:hAnsi="Times New Roman"/>
                <w:sz w:val="24"/>
                <w:szCs w:val="24"/>
              </w:rPr>
              <w:t xml:space="preserve">3. Agencies/organizations/coalitions shall use and make available current, culturally relevant, and age appropriate audio visual materials including, but not limited to, films, tapes, public service announcements, </w:t>
            </w:r>
            <w:r w:rsidR="00AC7FE9">
              <w:rPr>
                <w:rFonts w:ascii="Times New Roman" w:hAnsi="Times New Roman"/>
                <w:sz w:val="24"/>
                <w:szCs w:val="24"/>
              </w:rPr>
              <w:t xml:space="preserve">social media posts, websites </w:t>
            </w:r>
            <w:r w:rsidRPr="00F972A7">
              <w:rPr>
                <w:rFonts w:ascii="Times New Roman" w:hAnsi="Times New Roman"/>
                <w:sz w:val="24"/>
                <w:szCs w:val="24"/>
              </w:rPr>
              <w:t xml:space="preserve">and other materials concerning substance abuse primary prevention, intervention, and treatment services; </w:t>
            </w:r>
          </w:p>
          <w:p w14:paraId="520DF781" w14:textId="77777777" w:rsidR="00AC7FE9" w:rsidRDefault="008A3462" w:rsidP="00E35578">
            <w:pPr>
              <w:spacing w:after="120" w:line="360" w:lineRule="auto"/>
              <w:ind w:left="720"/>
              <w:rPr>
                <w:rFonts w:ascii="Times New Roman" w:hAnsi="Times New Roman"/>
                <w:sz w:val="24"/>
                <w:szCs w:val="24"/>
              </w:rPr>
            </w:pPr>
            <w:r w:rsidRPr="00F972A7">
              <w:rPr>
                <w:rFonts w:ascii="Times New Roman" w:hAnsi="Times New Roman"/>
                <w:sz w:val="24"/>
                <w:szCs w:val="24"/>
              </w:rPr>
              <w:t xml:space="preserve">4. </w:t>
            </w:r>
            <w:r w:rsidR="00554798" w:rsidRPr="00F972A7">
              <w:rPr>
                <w:rFonts w:ascii="Times New Roman" w:hAnsi="Times New Roman"/>
                <w:sz w:val="24"/>
                <w:szCs w:val="24"/>
              </w:rPr>
              <w:t>Agencies shall make available current and factual information that supports the organization’s priorities.</w:t>
            </w:r>
            <w:r w:rsidR="00554798" w:rsidRPr="00F972A7" w:rsidDel="00554798">
              <w:rPr>
                <w:rFonts w:ascii="Times New Roman" w:hAnsi="Times New Roman"/>
                <w:sz w:val="24"/>
                <w:szCs w:val="24"/>
              </w:rPr>
              <w:t xml:space="preserve"> </w:t>
            </w:r>
          </w:p>
          <w:p w14:paraId="41D631E0" w14:textId="3E420947" w:rsidR="00AC7FE9" w:rsidRPr="00F972A7" w:rsidRDefault="00AC7FE9" w:rsidP="00AC7FE9">
            <w:pPr>
              <w:spacing w:after="120" w:line="360" w:lineRule="auto"/>
              <w:ind w:left="720"/>
              <w:rPr>
                <w:rFonts w:ascii="Times New Roman" w:hAnsi="Times New Roman"/>
                <w:sz w:val="24"/>
                <w:szCs w:val="24"/>
              </w:rPr>
            </w:pPr>
            <w:r>
              <w:rPr>
                <w:rFonts w:ascii="Times New Roman" w:hAnsi="Times New Roman"/>
                <w:sz w:val="24"/>
                <w:szCs w:val="24"/>
              </w:rPr>
              <w:t xml:space="preserve">5. </w:t>
            </w:r>
            <w:r w:rsidRPr="00F972A7">
              <w:rPr>
                <w:rFonts w:ascii="Times New Roman" w:hAnsi="Times New Roman"/>
                <w:sz w:val="24"/>
                <w:szCs w:val="24"/>
              </w:rPr>
              <w:t xml:space="preserve">Structured training events, training of trainers, or community education events concerning activities conducted under this Strategy shall be provided by qualified prevention staff and shall incorporate current research, theory and best practices including youth and adult learning theory and the use of demonstrated effective training techniques. </w:t>
            </w:r>
          </w:p>
          <w:p w14:paraId="60B6E17B" w14:textId="7AA998A8" w:rsidR="008A3462" w:rsidRPr="00F972A7" w:rsidRDefault="00AC7FE9" w:rsidP="00E35578">
            <w:pPr>
              <w:spacing w:after="120" w:line="360" w:lineRule="auto"/>
              <w:ind w:left="720"/>
              <w:rPr>
                <w:rFonts w:ascii="Times New Roman" w:hAnsi="Times New Roman"/>
                <w:sz w:val="24"/>
                <w:szCs w:val="24"/>
              </w:rPr>
            </w:pPr>
            <w:r>
              <w:rPr>
                <w:rFonts w:ascii="Times New Roman" w:hAnsi="Times New Roman"/>
                <w:sz w:val="24"/>
                <w:szCs w:val="24"/>
              </w:rPr>
              <w:t>6</w:t>
            </w:r>
            <w:r w:rsidR="008A3462" w:rsidRPr="00F972A7">
              <w:rPr>
                <w:rFonts w:ascii="Times New Roman" w:hAnsi="Times New Roman"/>
                <w:sz w:val="24"/>
                <w:szCs w:val="24"/>
              </w:rPr>
              <w:t xml:space="preserve">. Agencies/organizations/coalitions shall develop criteria for the selection and referral of knowledgeable speakers skilled in current prevention issues and topics, to convey information to all levels of the service area concerning substance abuse prevention services and issues; </w:t>
            </w:r>
          </w:p>
          <w:p w14:paraId="1BEA690E" w14:textId="77777777" w:rsidR="008A3462" w:rsidRDefault="00AC7FE9" w:rsidP="004A40AD">
            <w:pPr>
              <w:spacing w:before="40" w:after="40" w:line="360" w:lineRule="auto"/>
              <w:ind w:left="720"/>
              <w:rPr>
                <w:rFonts w:ascii="Times New Roman" w:hAnsi="Times New Roman"/>
                <w:sz w:val="24"/>
                <w:szCs w:val="24"/>
              </w:rPr>
            </w:pPr>
            <w:r>
              <w:rPr>
                <w:rFonts w:ascii="Times New Roman" w:hAnsi="Times New Roman"/>
                <w:sz w:val="24"/>
                <w:szCs w:val="24"/>
              </w:rPr>
              <w:t>7</w:t>
            </w:r>
            <w:r w:rsidR="008A3462" w:rsidRPr="00F972A7">
              <w:rPr>
                <w:rFonts w:ascii="Times New Roman" w:hAnsi="Times New Roman"/>
                <w:sz w:val="24"/>
                <w:szCs w:val="24"/>
              </w:rPr>
              <w:t>. Agencies/organizations/coalitions conducting information dissemination services shall document coordination with other community resources providing prevention services</w:t>
            </w:r>
            <w:r>
              <w:rPr>
                <w:rFonts w:ascii="Times New Roman" w:hAnsi="Times New Roman"/>
                <w:sz w:val="24"/>
                <w:szCs w:val="24"/>
              </w:rPr>
              <w:t xml:space="preserve"> in IMPACT</w:t>
            </w:r>
            <w:r w:rsidR="008A3462" w:rsidRPr="00F972A7">
              <w:rPr>
                <w:rFonts w:ascii="Times New Roman" w:hAnsi="Times New Roman"/>
                <w:sz w:val="24"/>
                <w:szCs w:val="24"/>
              </w:rPr>
              <w:t>.</w:t>
            </w:r>
          </w:p>
          <w:p w14:paraId="62F50FB6" w14:textId="10A90D9C" w:rsidR="00D77342" w:rsidRPr="00F972A7" w:rsidRDefault="00D77342" w:rsidP="004A40AD">
            <w:pPr>
              <w:spacing w:before="40" w:after="40" w:line="360" w:lineRule="auto"/>
              <w:ind w:left="720"/>
              <w:rPr>
                <w:rFonts w:ascii="Times New Roman" w:hAnsi="Times New Roman"/>
                <w:sz w:val="24"/>
                <w:szCs w:val="24"/>
              </w:rPr>
            </w:pPr>
          </w:p>
        </w:tc>
      </w:tr>
      <w:tr w:rsidR="00F36FF9" w:rsidRPr="00F972A7" w14:paraId="571DCFF5" w14:textId="77777777" w:rsidTr="009F3344">
        <w:tc>
          <w:tcPr>
            <w:tcW w:w="11088" w:type="dxa"/>
            <w:shd w:val="clear" w:color="auto" w:fill="auto"/>
          </w:tcPr>
          <w:p w14:paraId="4743A2DE" w14:textId="7FC2AB67" w:rsidR="00554798" w:rsidRPr="00F972A7" w:rsidRDefault="00194663" w:rsidP="004A40AD">
            <w:pPr>
              <w:spacing w:before="40" w:after="40" w:line="360" w:lineRule="auto"/>
              <w:rPr>
                <w:rFonts w:ascii="Times New Roman" w:hAnsi="Times New Roman"/>
                <w:sz w:val="24"/>
                <w:szCs w:val="24"/>
              </w:rPr>
            </w:pPr>
            <w:r>
              <w:rPr>
                <w:rFonts w:ascii="Times New Roman" w:hAnsi="Times New Roman"/>
                <w:b/>
                <w:sz w:val="24"/>
                <w:szCs w:val="24"/>
              </w:rPr>
              <w:t>2.</w:t>
            </w:r>
            <w:r w:rsidR="008A3462" w:rsidRPr="00F972A7">
              <w:rPr>
                <w:rFonts w:ascii="Times New Roman" w:hAnsi="Times New Roman"/>
                <w:b/>
                <w:sz w:val="24"/>
                <w:szCs w:val="24"/>
              </w:rPr>
              <w:t xml:space="preserve">  Education</w:t>
            </w:r>
            <w:r w:rsidR="00554798" w:rsidRPr="00F972A7">
              <w:rPr>
                <w:rFonts w:ascii="Times New Roman" w:hAnsi="Times New Roman"/>
                <w:b/>
                <w:sz w:val="24"/>
                <w:szCs w:val="24"/>
              </w:rPr>
              <w:t xml:space="preserve"> - </w:t>
            </w:r>
            <w:r w:rsidR="00554798" w:rsidRPr="00F972A7">
              <w:rPr>
                <w:rFonts w:ascii="Times New Roman" w:hAnsi="Times New Roman"/>
                <w:sz w:val="24"/>
                <w:szCs w:val="24"/>
              </w:rPr>
              <w:t>A</w:t>
            </w:r>
            <w:r w:rsidR="0019228F">
              <w:rPr>
                <w:rFonts w:ascii="Times New Roman" w:hAnsi="Times New Roman"/>
                <w:sz w:val="24"/>
                <w:szCs w:val="24"/>
              </w:rPr>
              <w:t>T</w:t>
            </w:r>
            <w:r w:rsidR="00554798" w:rsidRPr="00F972A7">
              <w:rPr>
                <w:rFonts w:ascii="Times New Roman" w:hAnsi="Times New Roman"/>
                <w:sz w:val="24"/>
                <w:szCs w:val="24"/>
              </w:rPr>
              <w:t xml:space="preserve">OD Prevention Education involves two-way communication and is distinguished from the Information Dissemination strategy by the fact that interaction between the educator and/or facilitator and the participants is the basis of its activities. Activities under this strategy aim to affect critical life and social skills, including decision making, refusal skills, critical analysis, and systematic judgment abilities. Examples of activities conducted and methods used for this strategy include, but are not limited to the following: Classroom and/or small group sessions (all ages); parenting and family management classes; education programs for youth groups; and children of substance abusers groups </w:t>
            </w:r>
          </w:p>
          <w:p w14:paraId="15EE6F3B" w14:textId="77777777" w:rsidR="00554798" w:rsidRPr="004A40AD" w:rsidRDefault="008D31F0" w:rsidP="004A40AD">
            <w:pPr>
              <w:spacing w:before="40" w:after="40" w:line="360" w:lineRule="auto"/>
              <w:rPr>
                <w:rFonts w:ascii="Times New Roman" w:hAnsi="Times New Roman"/>
                <w:b/>
                <w:smallCaps/>
                <w:sz w:val="24"/>
                <w:szCs w:val="24"/>
              </w:rPr>
            </w:pPr>
            <w:r w:rsidRPr="004A40AD">
              <w:rPr>
                <w:rFonts w:ascii="Times New Roman" w:hAnsi="Times New Roman"/>
                <w:b/>
                <w:smallCaps/>
                <w:sz w:val="24"/>
                <w:szCs w:val="24"/>
              </w:rPr>
              <w:t>Standard</w:t>
            </w:r>
            <w:r w:rsidR="00554798" w:rsidRPr="004A40AD">
              <w:rPr>
                <w:rFonts w:ascii="Times New Roman" w:hAnsi="Times New Roman"/>
                <w:b/>
                <w:smallCaps/>
                <w:sz w:val="24"/>
                <w:szCs w:val="24"/>
              </w:rPr>
              <w:t xml:space="preserve">: </w:t>
            </w:r>
          </w:p>
          <w:p w14:paraId="772DD78A" w14:textId="77777777" w:rsidR="008A3462" w:rsidRPr="00F972A7" w:rsidRDefault="008A3462" w:rsidP="004A40AD">
            <w:pPr>
              <w:pStyle w:val="ListParagraph"/>
              <w:numPr>
                <w:ilvl w:val="0"/>
                <w:numId w:val="5"/>
              </w:numPr>
              <w:spacing w:after="120" w:line="360" w:lineRule="auto"/>
              <w:contextualSpacing w:val="0"/>
              <w:rPr>
                <w:rFonts w:ascii="Times New Roman" w:hAnsi="Times New Roman"/>
                <w:sz w:val="24"/>
                <w:szCs w:val="24"/>
              </w:rPr>
            </w:pPr>
            <w:r w:rsidRPr="00E35578">
              <w:rPr>
                <w:rFonts w:ascii="Times New Roman" w:hAnsi="Times New Roman"/>
                <w:b/>
                <w:sz w:val="24"/>
                <w:szCs w:val="24"/>
              </w:rPr>
              <w:t>Service Population</w:t>
            </w:r>
            <w:r w:rsidR="00A32753" w:rsidRPr="00F972A7">
              <w:rPr>
                <w:rFonts w:ascii="Times New Roman" w:hAnsi="Times New Roman"/>
                <w:b/>
                <w:sz w:val="24"/>
                <w:szCs w:val="24"/>
              </w:rPr>
              <w:t xml:space="preserve"> -</w:t>
            </w:r>
            <w:r w:rsidRPr="00F972A7">
              <w:rPr>
                <w:rFonts w:ascii="Times New Roman" w:hAnsi="Times New Roman"/>
                <w:sz w:val="24"/>
                <w:szCs w:val="24"/>
              </w:rPr>
              <w:t xml:space="preserve"> The service population shall include, but is not limited to, persons, both at-risk and high risk, for substance abuse; families or friends, or both, of persons at risk for a substance abuse problem; school students and school officials; community groups mobilizing to combat substance abuse, including civic and volunteer organizations, churches, businesses, state and municipal governments and related community organizations; or, employers of persons at risk for a substance abuse problem.</w:t>
            </w:r>
          </w:p>
          <w:p w14:paraId="34B2B04F" w14:textId="55342429" w:rsidR="008A3462" w:rsidRPr="00F972A7" w:rsidRDefault="008A3462" w:rsidP="004A40AD">
            <w:pPr>
              <w:pStyle w:val="ListParagraph"/>
              <w:numPr>
                <w:ilvl w:val="0"/>
                <w:numId w:val="5"/>
              </w:numPr>
              <w:spacing w:line="360" w:lineRule="auto"/>
              <w:contextualSpacing w:val="0"/>
              <w:rPr>
                <w:rFonts w:ascii="Times New Roman" w:hAnsi="Times New Roman"/>
                <w:sz w:val="24"/>
                <w:szCs w:val="24"/>
              </w:rPr>
            </w:pPr>
            <w:r w:rsidRPr="00F972A7">
              <w:rPr>
                <w:rFonts w:ascii="Times New Roman" w:hAnsi="Times New Roman"/>
                <w:sz w:val="24"/>
                <w:szCs w:val="24"/>
              </w:rPr>
              <w:t xml:space="preserve"> </w:t>
            </w:r>
            <w:r w:rsidRPr="00E35578">
              <w:rPr>
                <w:rFonts w:ascii="Times New Roman" w:hAnsi="Times New Roman"/>
                <w:b/>
                <w:sz w:val="24"/>
                <w:szCs w:val="24"/>
              </w:rPr>
              <w:t xml:space="preserve">Service </w:t>
            </w:r>
            <w:r w:rsidR="00F47B05" w:rsidRPr="00E35578">
              <w:rPr>
                <w:rFonts w:ascii="Times New Roman" w:hAnsi="Times New Roman"/>
                <w:b/>
                <w:sz w:val="24"/>
                <w:szCs w:val="24"/>
              </w:rPr>
              <w:t>Provision</w:t>
            </w:r>
            <w:r w:rsidR="00F47B05" w:rsidRPr="00F972A7">
              <w:rPr>
                <w:rFonts w:ascii="Times New Roman" w:hAnsi="Times New Roman"/>
                <w:b/>
                <w:sz w:val="24"/>
                <w:szCs w:val="24"/>
              </w:rPr>
              <w:t xml:space="preserve"> </w:t>
            </w:r>
            <w:r w:rsidR="00F47B05" w:rsidRPr="00F972A7">
              <w:rPr>
                <w:rFonts w:ascii="Times New Roman" w:hAnsi="Times New Roman"/>
                <w:sz w:val="24"/>
                <w:szCs w:val="24"/>
              </w:rPr>
              <w:t>Each</w:t>
            </w:r>
            <w:r w:rsidRPr="00F972A7">
              <w:rPr>
                <w:rFonts w:ascii="Times New Roman" w:hAnsi="Times New Roman"/>
                <w:sz w:val="24"/>
                <w:szCs w:val="24"/>
              </w:rPr>
              <w:t xml:space="preserve"> provider of Education services shall maintain a culturally relevant, age appropriate, and structured program of services consistent with the defined Program Content and this Strategy. </w:t>
            </w:r>
          </w:p>
          <w:p w14:paraId="4622A52F" w14:textId="77777777" w:rsidR="008A3462" w:rsidRPr="00F972A7" w:rsidRDefault="008A3462" w:rsidP="004A40AD">
            <w:pPr>
              <w:spacing w:after="120" w:line="360" w:lineRule="auto"/>
              <w:rPr>
                <w:rFonts w:ascii="Times New Roman" w:hAnsi="Times New Roman"/>
                <w:sz w:val="24"/>
                <w:szCs w:val="24"/>
              </w:rPr>
            </w:pPr>
            <w:r w:rsidRPr="00F972A7">
              <w:rPr>
                <w:rFonts w:ascii="Times New Roman" w:hAnsi="Times New Roman"/>
                <w:sz w:val="24"/>
                <w:szCs w:val="24"/>
              </w:rPr>
              <w:t xml:space="preserve">Programs offered under this Strategy shall meet the following standards: </w:t>
            </w:r>
          </w:p>
          <w:p w14:paraId="3A27D7CA" w14:textId="6A3679A3" w:rsidR="008A3462" w:rsidRPr="00F972A7" w:rsidRDefault="008A3462" w:rsidP="004A40AD">
            <w:pPr>
              <w:spacing w:after="120" w:line="360" w:lineRule="auto"/>
              <w:ind w:left="720"/>
              <w:rPr>
                <w:rFonts w:ascii="Times New Roman" w:hAnsi="Times New Roman"/>
                <w:sz w:val="24"/>
                <w:szCs w:val="24"/>
              </w:rPr>
            </w:pPr>
            <w:r w:rsidRPr="00F972A7">
              <w:rPr>
                <w:rFonts w:ascii="Times New Roman" w:hAnsi="Times New Roman"/>
                <w:sz w:val="24"/>
                <w:szCs w:val="24"/>
              </w:rPr>
              <w:t>1. Agencies/organizations/coalition that provide youth education or adult education programs relative to A</w:t>
            </w:r>
            <w:r w:rsidR="0019228F">
              <w:rPr>
                <w:rFonts w:ascii="Times New Roman" w:hAnsi="Times New Roman"/>
                <w:sz w:val="24"/>
                <w:szCs w:val="24"/>
              </w:rPr>
              <w:t>T</w:t>
            </w:r>
            <w:r w:rsidRPr="00F972A7">
              <w:rPr>
                <w:rFonts w:ascii="Times New Roman" w:hAnsi="Times New Roman"/>
                <w:sz w:val="24"/>
                <w:szCs w:val="24"/>
              </w:rPr>
              <w:t>OD prevention and related health and social consequences of such shall be provided by a structured program using evidence-based curricula, concerning the prevention of alcohol, tobacco, and other drug abuse;</w:t>
            </w:r>
          </w:p>
          <w:p w14:paraId="258E2073" w14:textId="77777777" w:rsidR="008A3462" w:rsidRPr="00F972A7" w:rsidRDefault="008A3462" w:rsidP="004A40AD">
            <w:pPr>
              <w:spacing w:after="120" w:line="360" w:lineRule="auto"/>
              <w:ind w:left="720"/>
              <w:rPr>
                <w:rFonts w:ascii="Times New Roman" w:hAnsi="Times New Roman"/>
                <w:sz w:val="24"/>
                <w:szCs w:val="24"/>
              </w:rPr>
            </w:pPr>
            <w:r w:rsidRPr="00F972A7">
              <w:rPr>
                <w:rFonts w:ascii="Times New Roman" w:hAnsi="Times New Roman"/>
                <w:sz w:val="24"/>
                <w:szCs w:val="24"/>
              </w:rPr>
              <w:t xml:space="preserve">2. Agencies/organizations/coalitions providing parenting education and family management classes, or other comparable activities provide such programs to aid parents and families to reduce risk factors for substance abuse and to develop knowledge and skills to combat substance abuse within the family. Such services shall utilize current prevention research and best practices to equip parents and families to prevent or delay experimentation, and to prevent abuse and dependency. </w:t>
            </w:r>
          </w:p>
          <w:p w14:paraId="587F9ADE" w14:textId="77777777" w:rsidR="008A3462" w:rsidRPr="00F972A7" w:rsidRDefault="008A3462" w:rsidP="004A40AD">
            <w:pPr>
              <w:spacing w:after="120" w:line="360" w:lineRule="auto"/>
              <w:ind w:left="720"/>
              <w:rPr>
                <w:rFonts w:ascii="Times New Roman" w:hAnsi="Times New Roman"/>
                <w:sz w:val="24"/>
                <w:szCs w:val="24"/>
              </w:rPr>
            </w:pPr>
            <w:r w:rsidRPr="00F972A7">
              <w:rPr>
                <w:rFonts w:ascii="Times New Roman" w:hAnsi="Times New Roman"/>
                <w:sz w:val="24"/>
                <w:szCs w:val="24"/>
              </w:rPr>
              <w:t xml:space="preserve">3. Educational resource services for parent support groups, youth groups, community organizations, and other prevention programs shall be provided in a manner consistent with current research, theory and best practices. </w:t>
            </w:r>
          </w:p>
          <w:p w14:paraId="565D5F4C" w14:textId="6CCF8B95" w:rsidR="008A3462" w:rsidRPr="00F972A7" w:rsidRDefault="008A3462" w:rsidP="00AC7FE9">
            <w:pPr>
              <w:spacing w:after="120" w:line="360" w:lineRule="auto"/>
              <w:ind w:left="720"/>
              <w:rPr>
                <w:rFonts w:ascii="Times New Roman" w:hAnsi="Times New Roman"/>
                <w:sz w:val="24"/>
                <w:szCs w:val="24"/>
              </w:rPr>
            </w:pPr>
            <w:r w:rsidRPr="00F972A7">
              <w:rPr>
                <w:rFonts w:ascii="Times New Roman" w:hAnsi="Times New Roman"/>
                <w:sz w:val="24"/>
                <w:szCs w:val="24"/>
              </w:rPr>
              <w:t>4. Agencies providing education services shall document coordination with other community resources providing prevention services</w:t>
            </w:r>
            <w:r w:rsidR="00AC7FE9">
              <w:rPr>
                <w:rFonts w:ascii="Times New Roman" w:hAnsi="Times New Roman"/>
                <w:sz w:val="24"/>
                <w:szCs w:val="24"/>
              </w:rPr>
              <w:t xml:space="preserve"> IMPACT</w:t>
            </w:r>
            <w:r w:rsidRPr="00F972A7">
              <w:rPr>
                <w:rFonts w:ascii="Times New Roman" w:hAnsi="Times New Roman"/>
                <w:sz w:val="24"/>
                <w:szCs w:val="24"/>
              </w:rPr>
              <w:t>.</w:t>
            </w:r>
          </w:p>
        </w:tc>
      </w:tr>
      <w:tr w:rsidR="00F36FF9" w:rsidRPr="00F972A7" w14:paraId="75CC090E" w14:textId="77777777" w:rsidTr="009F3344">
        <w:tc>
          <w:tcPr>
            <w:tcW w:w="11088" w:type="dxa"/>
            <w:shd w:val="clear" w:color="auto" w:fill="auto"/>
          </w:tcPr>
          <w:p w14:paraId="2DBFD2AE" w14:textId="77777777" w:rsidR="00D546CD" w:rsidRPr="00F972A7" w:rsidRDefault="00D546CD" w:rsidP="004A40AD">
            <w:pPr>
              <w:spacing w:before="40" w:after="40" w:line="360" w:lineRule="auto"/>
              <w:rPr>
                <w:rFonts w:ascii="Times New Roman" w:hAnsi="Times New Roman"/>
                <w:sz w:val="24"/>
                <w:szCs w:val="24"/>
              </w:rPr>
            </w:pPr>
          </w:p>
          <w:p w14:paraId="33022D89" w14:textId="0CB0F58C" w:rsidR="008D31F0" w:rsidRPr="00F972A7" w:rsidRDefault="00194663" w:rsidP="004A40AD">
            <w:pPr>
              <w:spacing w:before="40" w:after="40" w:line="360" w:lineRule="auto"/>
              <w:rPr>
                <w:rFonts w:ascii="Times New Roman" w:hAnsi="Times New Roman"/>
                <w:sz w:val="24"/>
                <w:szCs w:val="24"/>
              </w:rPr>
            </w:pPr>
            <w:r>
              <w:rPr>
                <w:rFonts w:ascii="Times New Roman" w:hAnsi="Times New Roman"/>
                <w:b/>
                <w:sz w:val="24"/>
                <w:szCs w:val="24"/>
              </w:rPr>
              <w:t>3.</w:t>
            </w:r>
            <w:r w:rsidR="008A3462" w:rsidRPr="00F972A7">
              <w:rPr>
                <w:rFonts w:ascii="Times New Roman" w:hAnsi="Times New Roman"/>
                <w:b/>
                <w:sz w:val="24"/>
                <w:szCs w:val="24"/>
              </w:rPr>
              <w:t xml:space="preserve">  Alternatives</w:t>
            </w:r>
            <w:r w:rsidR="008D31F0" w:rsidRPr="00F972A7">
              <w:rPr>
                <w:rFonts w:ascii="Times New Roman" w:hAnsi="Times New Roman"/>
                <w:b/>
                <w:sz w:val="24"/>
                <w:szCs w:val="24"/>
              </w:rPr>
              <w:t xml:space="preserve"> – </w:t>
            </w:r>
            <w:r w:rsidR="008D31F0" w:rsidRPr="00F972A7">
              <w:rPr>
                <w:rFonts w:ascii="Times New Roman" w:hAnsi="Times New Roman"/>
                <w:sz w:val="24"/>
                <w:szCs w:val="24"/>
              </w:rPr>
              <w:t xml:space="preserve">Alternative strategies provide for the participation of target populations in activities that exclude alcohol, tobacco and other drug use. The assumption is that constructive and healthy activities offset the attraction to, or otherwise meet the needs usually filled by alcohol, tobacco and other drugs and would, therefore, minimize or obviate resort to the latter. Examples of activities conducted and methods used for this strategy include, but are not limited, to: </w:t>
            </w:r>
            <w:r w:rsidR="00AC7FE9">
              <w:rPr>
                <w:rFonts w:ascii="Times New Roman" w:hAnsi="Times New Roman"/>
                <w:sz w:val="24"/>
                <w:szCs w:val="24"/>
              </w:rPr>
              <w:t>Y</w:t>
            </w:r>
            <w:r w:rsidR="008D31F0" w:rsidRPr="00F972A7">
              <w:rPr>
                <w:rFonts w:ascii="Times New Roman" w:hAnsi="Times New Roman"/>
                <w:sz w:val="24"/>
                <w:szCs w:val="24"/>
              </w:rPr>
              <w:t>outh/adult leadership activities; alcohol and drug free social and recreational events</w:t>
            </w:r>
            <w:r w:rsidR="00AC7FE9">
              <w:rPr>
                <w:rFonts w:ascii="Times New Roman" w:hAnsi="Times New Roman"/>
                <w:sz w:val="24"/>
                <w:szCs w:val="24"/>
              </w:rPr>
              <w:t xml:space="preserve"> (basketball/kickball tournaments)</w:t>
            </w:r>
          </w:p>
          <w:p w14:paraId="7FA46330" w14:textId="4CBBC011" w:rsidR="008A3462" w:rsidRPr="004A40AD" w:rsidRDefault="008D31F0" w:rsidP="004A40AD">
            <w:pPr>
              <w:spacing w:before="40" w:after="40" w:line="360" w:lineRule="auto"/>
              <w:rPr>
                <w:rFonts w:ascii="Times New Roman" w:hAnsi="Times New Roman"/>
                <w:b/>
                <w:smallCaps/>
                <w:sz w:val="24"/>
                <w:szCs w:val="24"/>
              </w:rPr>
            </w:pPr>
            <w:r w:rsidRPr="004A40AD">
              <w:rPr>
                <w:rFonts w:ascii="Times New Roman" w:hAnsi="Times New Roman"/>
                <w:b/>
                <w:smallCaps/>
                <w:sz w:val="24"/>
                <w:szCs w:val="24"/>
              </w:rPr>
              <w:t>Standard:</w:t>
            </w:r>
          </w:p>
          <w:p w14:paraId="550EA182" w14:textId="46E55FB8" w:rsidR="00AC7FE9" w:rsidRDefault="008E1EC0" w:rsidP="004A40AD">
            <w:pPr>
              <w:spacing w:before="40" w:after="40" w:line="360" w:lineRule="auto"/>
              <w:rPr>
                <w:rFonts w:ascii="Times New Roman" w:hAnsi="Times New Roman"/>
                <w:sz w:val="24"/>
                <w:szCs w:val="24"/>
              </w:rPr>
            </w:pPr>
            <w:r w:rsidRPr="00F972A7">
              <w:rPr>
                <w:rFonts w:ascii="Times New Roman" w:hAnsi="Times New Roman"/>
                <w:sz w:val="24"/>
                <w:szCs w:val="24"/>
              </w:rPr>
              <w:t>A</w:t>
            </w:r>
            <w:r w:rsidRPr="00F972A7">
              <w:rPr>
                <w:rFonts w:ascii="Times New Roman" w:hAnsi="Times New Roman"/>
                <w:b/>
                <w:sz w:val="24"/>
                <w:szCs w:val="24"/>
              </w:rPr>
              <w:t xml:space="preserve">. </w:t>
            </w:r>
            <w:r w:rsidR="008A3462" w:rsidRPr="00F972A7">
              <w:rPr>
                <w:rFonts w:ascii="Times New Roman" w:hAnsi="Times New Roman"/>
                <w:b/>
                <w:sz w:val="24"/>
                <w:szCs w:val="24"/>
              </w:rPr>
              <w:t>Service Population.</w:t>
            </w:r>
            <w:r w:rsidR="008A3462" w:rsidRPr="00F972A7">
              <w:rPr>
                <w:rFonts w:ascii="Times New Roman" w:hAnsi="Times New Roman"/>
                <w:sz w:val="24"/>
                <w:szCs w:val="24"/>
              </w:rPr>
              <w:t xml:space="preserve"> The service population shall include but is not limited to, </w:t>
            </w:r>
            <w:r w:rsidR="008D31F0" w:rsidRPr="00F972A7">
              <w:rPr>
                <w:rFonts w:ascii="Times New Roman" w:hAnsi="Times New Roman"/>
                <w:sz w:val="24"/>
                <w:szCs w:val="24"/>
              </w:rPr>
              <w:t xml:space="preserve">all </w:t>
            </w:r>
            <w:r w:rsidR="008A3462" w:rsidRPr="00F972A7">
              <w:rPr>
                <w:rFonts w:ascii="Times New Roman" w:hAnsi="Times New Roman"/>
                <w:sz w:val="24"/>
                <w:szCs w:val="24"/>
              </w:rPr>
              <w:t>persons who are at risk for</w:t>
            </w:r>
            <w:r w:rsidR="00CA2DFA" w:rsidRPr="00F972A7">
              <w:rPr>
                <w:rFonts w:ascii="Times New Roman" w:hAnsi="Times New Roman"/>
                <w:sz w:val="24"/>
                <w:szCs w:val="24"/>
              </w:rPr>
              <w:t xml:space="preserve"> participating in activities where there may be high potential </w:t>
            </w:r>
            <w:r w:rsidR="00AC7FE9">
              <w:rPr>
                <w:rFonts w:ascii="Times New Roman" w:hAnsi="Times New Roman"/>
                <w:sz w:val="24"/>
                <w:szCs w:val="24"/>
              </w:rPr>
              <w:t>for A</w:t>
            </w:r>
            <w:r w:rsidR="0019228F">
              <w:rPr>
                <w:rFonts w:ascii="Times New Roman" w:hAnsi="Times New Roman"/>
                <w:sz w:val="24"/>
                <w:szCs w:val="24"/>
              </w:rPr>
              <w:t>T</w:t>
            </w:r>
            <w:r w:rsidR="00F47B05" w:rsidRPr="00F972A7">
              <w:rPr>
                <w:rFonts w:ascii="Times New Roman" w:hAnsi="Times New Roman"/>
                <w:sz w:val="24"/>
                <w:szCs w:val="24"/>
              </w:rPr>
              <w:t>OD</w:t>
            </w:r>
            <w:r w:rsidR="008A3462" w:rsidRPr="00F972A7">
              <w:rPr>
                <w:rFonts w:ascii="Times New Roman" w:hAnsi="Times New Roman"/>
                <w:sz w:val="24"/>
                <w:szCs w:val="24"/>
              </w:rPr>
              <w:t xml:space="preserve"> use or abuse;</w:t>
            </w:r>
          </w:p>
          <w:p w14:paraId="1B6213F8" w14:textId="77777777" w:rsidR="00D77342" w:rsidRDefault="008E1EC0" w:rsidP="00D77342">
            <w:pPr>
              <w:spacing w:before="40" w:after="40" w:line="360" w:lineRule="auto"/>
              <w:rPr>
                <w:rFonts w:ascii="Times New Roman" w:hAnsi="Times New Roman"/>
                <w:sz w:val="24"/>
                <w:szCs w:val="24"/>
              </w:rPr>
            </w:pPr>
            <w:r w:rsidRPr="00F972A7">
              <w:rPr>
                <w:rFonts w:ascii="Times New Roman" w:hAnsi="Times New Roman"/>
                <w:sz w:val="24"/>
                <w:szCs w:val="24"/>
              </w:rPr>
              <w:t xml:space="preserve">B. </w:t>
            </w:r>
            <w:r w:rsidR="008A3462" w:rsidRPr="00F972A7">
              <w:rPr>
                <w:rFonts w:ascii="Times New Roman" w:hAnsi="Times New Roman"/>
                <w:b/>
                <w:sz w:val="24"/>
                <w:szCs w:val="24"/>
              </w:rPr>
              <w:t>Service Provision</w:t>
            </w:r>
            <w:r w:rsidR="008A3462" w:rsidRPr="00F972A7">
              <w:rPr>
                <w:rFonts w:ascii="Times New Roman" w:hAnsi="Times New Roman"/>
                <w:sz w:val="24"/>
                <w:szCs w:val="24"/>
              </w:rPr>
              <w:t xml:space="preserve">. Each provider of Alternative services shall maintain a culturally relevant, age appropriate, and structured program of services consistent with the defined Program Content and this Strategy. </w:t>
            </w:r>
          </w:p>
          <w:p w14:paraId="7BAADD74" w14:textId="77777777" w:rsidR="00D77342" w:rsidRDefault="00D77342" w:rsidP="00D77342">
            <w:pPr>
              <w:spacing w:before="40" w:after="40" w:line="360" w:lineRule="auto"/>
              <w:rPr>
                <w:rFonts w:ascii="Times New Roman" w:hAnsi="Times New Roman"/>
                <w:sz w:val="24"/>
                <w:szCs w:val="24"/>
              </w:rPr>
            </w:pPr>
          </w:p>
          <w:p w14:paraId="0ACD0964" w14:textId="1CA4DC79" w:rsidR="00D77342" w:rsidRDefault="008A3462" w:rsidP="00D77342">
            <w:pPr>
              <w:spacing w:before="40" w:after="40" w:line="360" w:lineRule="auto"/>
              <w:rPr>
                <w:rFonts w:ascii="Times New Roman" w:hAnsi="Times New Roman"/>
                <w:sz w:val="24"/>
                <w:szCs w:val="24"/>
              </w:rPr>
            </w:pPr>
            <w:r w:rsidRPr="00F972A7">
              <w:rPr>
                <w:rFonts w:ascii="Times New Roman" w:hAnsi="Times New Roman"/>
                <w:sz w:val="24"/>
                <w:szCs w:val="24"/>
              </w:rPr>
              <w:t xml:space="preserve">Programs offered under this Strategy shall meet the following standards: </w:t>
            </w:r>
          </w:p>
          <w:p w14:paraId="229D4E29" w14:textId="76EE09DB" w:rsidR="008A3462" w:rsidRPr="00F972A7" w:rsidRDefault="008A3462" w:rsidP="004A40AD">
            <w:pPr>
              <w:spacing w:after="120" w:line="360" w:lineRule="auto"/>
              <w:ind w:left="720"/>
              <w:rPr>
                <w:rFonts w:ascii="Times New Roman" w:hAnsi="Times New Roman"/>
                <w:sz w:val="24"/>
                <w:szCs w:val="24"/>
              </w:rPr>
            </w:pPr>
            <w:r w:rsidRPr="00F972A7">
              <w:rPr>
                <w:rFonts w:ascii="Times New Roman" w:hAnsi="Times New Roman"/>
                <w:sz w:val="24"/>
                <w:szCs w:val="24"/>
              </w:rPr>
              <w:t xml:space="preserve">1. Each provider conducting programming under the Alternatives Strategy shall develop a plan that describes the on-going and structured activities and events that will provide the opportunity for youth and adults to participate in programs and activities that specifically exclude the use of alcohol, tobacco, and other drugs. These shall include strategies for providing structured activities over a specified period of time to individuals or groups identified as subject to specific risk factors for substance abuse. </w:t>
            </w:r>
          </w:p>
          <w:p w14:paraId="07CC3F9C" w14:textId="77777777" w:rsidR="008A3462" w:rsidRPr="00F972A7" w:rsidRDefault="008A3462" w:rsidP="004A40AD">
            <w:pPr>
              <w:spacing w:after="120" w:line="360" w:lineRule="auto"/>
              <w:ind w:left="720"/>
              <w:rPr>
                <w:rFonts w:ascii="Times New Roman" w:hAnsi="Times New Roman"/>
                <w:sz w:val="24"/>
                <w:szCs w:val="24"/>
              </w:rPr>
            </w:pPr>
            <w:r w:rsidRPr="00F972A7">
              <w:rPr>
                <w:rFonts w:ascii="Times New Roman" w:hAnsi="Times New Roman"/>
                <w:sz w:val="24"/>
                <w:szCs w:val="24"/>
              </w:rPr>
              <w:t xml:space="preserve">2. Prevention technical assistance and support services conducted for alcohol, tobacco, and other drug free social and recreational events and activities shall incorporate current research, theory, and best practices. </w:t>
            </w:r>
          </w:p>
          <w:p w14:paraId="41B0F4D3" w14:textId="47176ED6" w:rsidR="008A3462" w:rsidRPr="00F972A7" w:rsidRDefault="008A3462" w:rsidP="004A40AD">
            <w:pPr>
              <w:spacing w:after="120" w:line="360" w:lineRule="auto"/>
              <w:ind w:left="720"/>
              <w:rPr>
                <w:rFonts w:ascii="Times New Roman" w:hAnsi="Times New Roman"/>
                <w:sz w:val="24"/>
                <w:szCs w:val="24"/>
              </w:rPr>
            </w:pPr>
            <w:r w:rsidRPr="00F972A7">
              <w:rPr>
                <w:rFonts w:ascii="Times New Roman" w:hAnsi="Times New Roman"/>
                <w:sz w:val="24"/>
                <w:szCs w:val="24"/>
              </w:rPr>
              <w:t>3. Structured training events, training of trainers, or community education events concerning Alternative activities shall be provided by a qualified prevention specialist and shall incorporate current research, theory, and best practices</w:t>
            </w:r>
            <w:r w:rsidR="00AC7FE9">
              <w:rPr>
                <w:rFonts w:ascii="Times New Roman" w:hAnsi="Times New Roman"/>
                <w:sz w:val="24"/>
                <w:szCs w:val="24"/>
              </w:rPr>
              <w:t>.</w:t>
            </w:r>
            <w:r w:rsidRPr="00F972A7">
              <w:rPr>
                <w:rFonts w:ascii="Times New Roman" w:hAnsi="Times New Roman"/>
                <w:sz w:val="24"/>
                <w:szCs w:val="24"/>
              </w:rPr>
              <w:t xml:space="preserve"> </w:t>
            </w:r>
          </w:p>
          <w:p w14:paraId="3CAD227C" w14:textId="77777777" w:rsidR="008A3462" w:rsidRPr="00F972A7" w:rsidRDefault="008A3462" w:rsidP="004A40AD">
            <w:pPr>
              <w:spacing w:after="120" w:line="360" w:lineRule="auto"/>
              <w:ind w:left="720"/>
              <w:rPr>
                <w:rFonts w:ascii="Times New Roman" w:hAnsi="Times New Roman"/>
                <w:sz w:val="24"/>
                <w:szCs w:val="24"/>
              </w:rPr>
            </w:pPr>
            <w:r w:rsidRPr="00F972A7">
              <w:rPr>
                <w:rFonts w:ascii="Times New Roman" w:hAnsi="Times New Roman"/>
                <w:sz w:val="24"/>
                <w:szCs w:val="24"/>
              </w:rPr>
              <w:t xml:space="preserve">4. Community drop-in center services operated under this Strategy shall provide posted hours of operation, provide supervision by staff or volunteers who have received training in the management of the center; shall have written and posted rules and regulations governing the conduct of persons participating in center activities; and, shall have a structured program of activities and events intended to offer youth or adults a gathering place free of alcohol, tobacco, and other drug use. </w:t>
            </w:r>
          </w:p>
          <w:p w14:paraId="5910D519" w14:textId="77E0E027" w:rsidR="008A3462" w:rsidRPr="00F972A7" w:rsidRDefault="008A3462" w:rsidP="004A40AD">
            <w:pPr>
              <w:spacing w:after="120" w:line="360" w:lineRule="auto"/>
              <w:ind w:left="720"/>
              <w:rPr>
                <w:rFonts w:ascii="Times New Roman" w:hAnsi="Times New Roman"/>
                <w:sz w:val="24"/>
                <w:szCs w:val="24"/>
              </w:rPr>
            </w:pPr>
            <w:r w:rsidRPr="00F972A7">
              <w:rPr>
                <w:rFonts w:ascii="Times New Roman" w:hAnsi="Times New Roman"/>
                <w:sz w:val="24"/>
                <w:szCs w:val="24"/>
              </w:rPr>
              <w:t>5. Agencies/organizations/coalitions providing Alternative programs shall document coordination with other community resources to provide prevention services</w:t>
            </w:r>
            <w:r w:rsidR="00046157">
              <w:rPr>
                <w:rFonts w:ascii="Times New Roman" w:hAnsi="Times New Roman"/>
                <w:sz w:val="24"/>
                <w:szCs w:val="24"/>
              </w:rPr>
              <w:t xml:space="preserve"> in IMPACT</w:t>
            </w:r>
            <w:r w:rsidRPr="00F972A7">
              <w:rPr>
                <w:rFonts w:ascii="Times New Roman" w:hAnsi="Times New Roman"/>
                <w:sz w:val="24"/>
                <w:szCs w:val="24"/>
              </w:rPr>
              <w:t>.</w:t>
            </w:r>
          </w:p>
        </w:tc>
      </w:tr>
      <w:tr w:rsidR="00F36FF9" w:rsidRPr="00F972A7" w14:paraId="0E28286C" w14:textId="77777777" w:rsidTr="009F3344">
        <w:tc>
          <w:tcPr>
            <w:tcW w:w="11088" w:type="dxa"/>
            <w:shd w:val="clear" w:color="auto" w:fill="auto"/>
          </w:tcPr>
          <w:p w14:paraId="2F844A49" w14:textId="6F52C79E" w:rsidR="00D546CD" w:rsidRPr="00F972A7" w:rsidRDefault="00D546CD" w:rsidP="004A40AD">
            <w:pPr>
              <w:spacing w:before="40" w:after="40" w:line="360" w:lineRule="auto"/>
              <w:rPr>
                <w:rFonts w:ascii="Times New Roman" w:hAnsi="Times New Roman"/>
                <w:caps/>
                <w:sz w:val="24"/>
                <w:szCs w:val="24"/>
              </w:rPr>
            </w:pPr>
          </w:p>
          <w:p w14:paraId="21D47B18" w14:textId="42CFD6EA" w:rsidR="00F22AD6" w:rsidRDefault="00194663" w:rsidP="004A40AD">
            <w:pPr>
              <w:spacing w:before="40" w:after="40" w:line="360" w:lineRule="auto"/>
              <w:rPr>
                <w:rFonts w:ascii="Times New Roman" w:hAnsi="Times New Roman"/>
                <w:sz w:val="24"/>
                <w:szCs w:val="24"/>
              </w:rPr>
            </w:pPr>
            <w:r>
              <w:rPr>
                <w:rFonts w:ascii="Times New Roman" w:hAnsi="Times New Roman"/>
                <w:b/>
                <w:caps/>
                <w:sz w:val="24"/>
                <w:szCs w:val="24"/>
              </w:rPr>
              <w:t>4.</w:t>
            </w:r>
            <w:r w:rsidR="008A3462" w:rsidRPr="00F972A7">
              <w:rPr>
                <w:rFonts w:ascii="Times New Roman" w:hAnsi="Times New Roman"/>
                <w:b/>
                <w:sz w:val="24"/>
                <w:szCs w:val="24"/>
              </w:rPr>
              <w:t xml:space="preserve">  Problem Identification and Referral</w:t>
            </w:r>
            <w:r w:rsidR="00F22AD6" w:rsidRPr="00F972A7">
              <w:rPr>
                <w:rFonts w:ascii="Times New Roman" w:hAnsi="Times New Roman"/>
                <w:b/>
                <w:sz w:val="24"/>
                <w:szCs w:val="24"/>
              </w:rPr>
              <w:t xml:space="preserve"> - </w:t>
            </w:r>
            <w:r w:rsidR="00F22AD6" w:rsidRPr="00F972A7">
              <w:rPr>
                <w:rFonts w:ascii="Times New Roman" w:hAnsi="Times New Roman"/>
                <w:sz w:val="24"/>
                <w:szCs w:val="24"/>
              </w:rPr>
              <w:t>Identification and Referral Strategy Problem Identification and Referral aims at identification of tho</w:t>
            </w:r>
            <w:r w:rsidR="00BF5099" w:rsidRPr="00F972A7">
              <w:rPr>
                <w:rFonts w:ascii="Times New Roman" w:hAnsi="Times New Roman"/>
                <w:sz w:val="24"/>
                <w:szCs w:val="24"/>
              </w:rPr>
              <w:t xml:space="preserve">se who have indulged in illegal and </w:t>
            </w:r>
            <w:r w:rsidR="00F22AD6" w:rsidRPr="00F972A7">
              <w:rPr>
                <w:rFonts w:ascii="Times New Roman" w:hAnsi="Times New Roman"/>
                <w:sz w:val="24"/>
                <w:szCs w:val="24"/>
              </w:rPr>
              <w:t>age inappropriate use of tobacco or alcohol, and those who have indulged in the first use of illicit drugs in order to assess if their behavior can be reversed through education. It should be noted, however, that this strategy does not include any activity designed to determine if a person is in need of treatment. Examples of activities conducted and methods used for this strategy include but are not limited to: employee assistance programs; student assistance programs; and tobacco education programs</w:t>
            </w:r>
            <w:r w:rsidR="00BF5099" w:rsidRPr="00F972A7">
              <w:rPr>
                <w:rFonts w:ascii="Times New Roman" w:hAnsi="Times New Roman"/>
                <w:sz w:val="24"/>
                <w:szCs w:val="24"/>
              </w:rPr>
              <w:t>.</w:t>
            </w:r>
          </w:p>
          <w:p w14:paraId="6F830BAD" w14:textId="77777777" w:rsidR="00D546CD" w:rsidRPr="004A40AD" w:rsidRDefault="00F22AD6" w:rsidP="004A40AD">
            <w:pPr>
              <w:spacing w:before="40" w:after="40" w:line="360" w:lineRule="auto"/>
              <w:rPr>
                <w:rFonts w:ascii="Times New Roman" w:hAnsi="Times New Roman"/>
                <w:b/>
                <w:smallCaps/>
                <w:sz w:val="24"/>
                <w:szCs w:val="24"/>
              </w:rPr>
            </w:pPr>
            <w:r w:rsidRPr="004A40AD">
              <w:rPr>
                <w:rFonts w:ascii="Times New Roman" w:hAnsi="Times New Roman"/>
                <w:b/>
                <w:smallCaps/>
                <w:sz w:val="24"/>
                <w:szCs w:val="24"/>
              </w:rPr>
              <w:t>Standard</w:t>
            </w:r>
          </w:p>
          <w:p w14:paraId="496C036F" w14:textId="77777777" w:rsidR="00046157" w:rsidRDefault="008A3462" w:rsidP="004A40AD">
            <w:pPr>
              <w:spacing w:before="40" w:after="40" w:line="360" w:lineRule="auto"/>
              <w:rPr>
                <w:rFonts w:ascii="Times New Roman" w:hAnsi="Times New Roman"/>
                <w:sz w:val="24"/>
                <w:szCs w:val="24"/>
              </w:rPr>
            </w:pPr>
            <w:r w:rsidRPr="00F972A7">
              <w:rPr>
                <w:rFonts w:ascii="Times New Roman" w:hAnsi="Times New Roman"/>
                <w:b/>
                <w:sz w:val="24"/>
                <w:szCs w:val="24"/>
              </w:rPr>
              <w:t>A. Service Population</w:t>
            </w:r>
            <w:r w:rsidRPr="00F972A7">
              <w:rPr>
                <w:rFonts w:ascii="Times New Roman" w:hAnsi="Times New Roman"/>
                <w:sz w:val="24"/>
                <w:szCs w:val="24"/>
              </w:rPr>
              <w:t xml:space="preserve">. The service population shall include, but is not limited to, persons who are at </w:t>
            </w:r>
            <w:r w:rsidR="0030248A" w:rsidRPr="00F972A7">
              <w:rPr>
                <w:rFonts w:ascii="Times New Roman" w:hAnsi="Times New Roman"/>
                <w:sz w:val="24"/>
                <w:szCs w:val="24"/>
              </w:rPr>
              <w:t xml:space="preserve">higher </w:t>
            </w:r>
            <w:r w:rsidRPr="00F972A7">
              <w:rPr>
                <w:rFonts w:ascii="Times New Roman" w:hAnsi="Times New Roman"/>
                <w:sz w:val="24"/>
                <w:szCs w:val="24"/>
              </w:rPr>
              <w:t xml:space="preserve">risk for substance </w:t>
            </w:r>
            <w:r w:rsidR="00F47B05" w:rsidRPr="00F972A7">
              <w:rPr>
                <w:rFonts w:ascii="Times New Roman" w:hAnsi="Times New Roman"/>
                <w:sz w:val="24"/>
                <w:szCs w:val="24"/>
              </w:rPr>
              <w:t>abuse, for</w:t>
            </w:r>
            <w:r w:rsidR="0030248A" w:rsidRPr="00F972A7">
              <w:rPr>
                <w:rFonts w:ascii="Times New Roman" w:hAnsi="Times New Roman"/>
                <w:sz w:val="24"/>
                <w:szCs w:val="24"/>
              </w:rPr>
              <w:t xml:space="preserve"> persons who have indulged in age inappropriate use and/or first time use with illicit drugs</w:t>
            </w:r>
            <w:r w:rsidRPr="00F972A7">
              <w:rPr>
                <w:rFonts w:ascii="Times New Roman" w:hAnsi="Times New Roman"/>
                <w:sz w:val="24"/>
                <w:szCs w:val="24"/>
              </w:rPr>
              <w:t xml:space="preserve">; </w:t>
            </w:r>
          </w:p>
          <w:p w14:paraId="3FF0B13A" w14:textId="4FCC860D" w:rsidR="0030248A" w:rsidRPr="00F972A7" w:rsidRDefault="008A3462" w:rsidP="004A40AD">
            <w:pPr>
              <w:spacing w:before="40" w:after="40" w:line="360" w:lineRule="auto"/>
              <w:rPr>
                <w:rFonts w:ascii="Times New Roman" w:hAnsi="Times New Roman"/>
                <w:sz w:val="24"/>
                <w:szCs w:val="24"/>
              </w:rPr>
            </w:pPr>
            <w:r w:rsidRPr="00F972A7">
              <w:rPr>
                <w:rFonts w:ascii="Times New Roman" w:hAnsi="Times New Roman"/>
                <w:b/>
                <w:sz w:val="24"/>
                <w:szCs w:val="24"/>
              </w:rPr>
              <w:t>B. Service Provision.</w:t>
            </w:r>
            <w:r w:rsidRPr="00F972A7">
              <w:rPr>
                <w:rFonts w:ascii="Times New Roman" w:hAnsi="Times New Roman"/>
                <w:sz w:val="24"/>
                <w:szCs w:val="24"/>
              </w:rPr>
              <w:t xml:space="preserve"> Each provider conducting Problem Identification and Referral services shall develop a schedule of on-going, culturally relevant, age appropriate and structured activities appropriate to the defined </w:t>
            </w:r>
          </w:p>
          <w:p w14:paraId="1B5A697B" w14:textId="75F11BD7" w:rsidR="008A3462" w:rsidRPr="00F972A7" w:rsidRDefault="008A3462" w:rsidP="004A40AD">
            <w:pPr>
              <w:spacing w:before="40" w:after="40" w:line="360" w:lineRule="auto"/>
              <w:rPr>
                <w:rFonts w:ascii="Times New Roman" w:hAnsi="Times New Roman"/>
                <w:sz w:val="24"/>
                <w:szCs w:val="24"/>
              </w:rPr>
            </w:pPr>
            <w:r w:rsidRPr="00F972A7">
              <w:rPr>
                <w:rFonts w:ascii="Times New Roman" w:hAnsi="Times New Roman"/>
                <w:sz w:val="24"/>
                <w:szCs w:val="24"/>
              </w:rPr>
              <w:t xml:space="preserve"> </w:t>
            </w:r>
          </w:p>
          <w:p w14:paraId="768D5A1D" w14:textId="3C7D25F8" w:rsidR="008A3462" w:rsidRPr="00F972A7" w:rsidRDefault="006D3B68" w:rsidP="004A40AD">
            <w:pPr>
              <w:spacing w:after="120" w:line="360" w:lineRule="auto"/>
              <w:rPr>
                <w:rFonts w:ascii="Times New Roman" w:hAnsi="Times New Roman"/>
                <w:sz w:val="24"/>
                <w:szCs w:val="24"/>
              </w:rPr>
            </w:pPr>
            <w:r w:rsidRPr="00F972A7">
              <w:rPr>
                <w:rFonts w:ascii="Times New Roman" w:hAnsi="Times New Roman"/>
                <w:sz w:val="24"/>
                <w:szCs w:val="24"/>
              </w:rPr>
              <w:t>Programs under this strategy</w:t>
            </w:r>
            <w:r w:rsidR="008A3462" w:rsidRPr="00F972A7">
              <w:rPr>
                <w:rFonts w:ascii="Times New Roman" w:hAnsi="Times New Roman"/>
                <w:sz w:val="24"/>
                <w:szCs w:val="24"/>
              </w:rPr>
              <w:t xml:space="preserve"> shall meet the following standards: </w:t>
            </w:r>
          </w:p>
          <w:p w14:paraId="27C700D9" w14:textId="77777777" w:rsidR="008A3462" w:rsidRPr="00F972A7" w:rsidRDefault="008A3462" w:rsidP="004A40AD">
            <w:pPr>
              <w:spacing w:after="120" w:line="360" w:lineRule="auto"/>
              <w:ind w:left="720"/>
              <w:rPr>
                <w:rFonts w:ascii="Times New Roman" w:hAnsi="Times New Roman"/>
                <w:sz w:val="24"/>
                <w:szCs w:val="24"/>
              </w:rPr>
            </w:pPr>
            <w:r w:rsidRPr="00F972A7">
              <w:rPr>
                <w:rFonts w:ascii="Times New Roman" w:hAnsi="Times New Roman"/>
                <w:sz w:val="24"/>
                <w:szCs w:val="24"/>
              </w:rPr>
              <w:t>1. Agencies/organizations/coalitions conducting Employee Assistance Programs shall provide relevant activities such as training and consultation, provision of written materials or other literature, group discussion and information about prevention or treatment resources to assist persons for whom alcohol, tobacco and other drug abuse may be interfering with their employment;</w:t>
            </w:r>
          </w:p>
          <w:p w14:paraId="1878577B" w14:textId="77777777" w:rsidR="008A3462" w:rsidRPr="00F972A7" w:rsidRDefault="008A3462" w:rsidP="004A40AD">
            <w:pPr>
              <w:spacing w:after="120" w:line="360" w:lineRule="auto"/>
              <w:ind w:left="720"/>
              <w:rPr>
                <w:rFonts w:ascii="Times New Roman" w:hAnsi="Times New Roman"/>
                <w:sz w:val="24"/>
                <w:szCs w:val="24"/>
              </w:rPr>
            </w:pPr>
            <w:r w:rsidRPr="00F972A7">
              <w:rPr>
                <w:rFonts w:ascii="Times New Roman" w:hAnsi="Times New Roman"/>
                <w:sz w:val="24"/>
                <w:szCs w:val="24"/>
              </w:rPr>
              <w:t xml:space="preserve">2. Providers of tobacco education programs must meet standards to be determined by the state law. </w:t>
            </w:r>
          </w:p>
          <w:p w14:paraId="3DC5FB9F" w14:textId="77777777" w:rsidR="008A3462" w:rsidRDefault="008A3462" w:rsidP="004A40AD">
            <w:pPr>
              <w:spacing w:after="120" w:line="360" w:lineRule="auto"/>
              <w:ind w:left="720"/>
              <w:rPr>
                <w:rFonts w:ascii="Times New Roman" w:hAnsi="Times New Roman"/>
                <w:sz w:val="24"/>
                <w:szCs w:val="24"/>
              </w:rPr>
            </w:pPr>
            <w:r w:rsidRPr="00F972A7">
              <w:rPr>
                <w:rFonts w:ascii="Times New Roman" w:hAnsi="Times New Roman"/>
                <w:sz w:val="24"/>
                <w:szCs w:val="24"/>
              </w:rPr>
              <w:t>3. Agencies/organizations/coalitions conducting problem identification and referral services shall document coordination with other community resources providing prevention services</w:t>
            </w:r>
            <w:r w:rsidR="00046157">
              <w:rPr>
                <w:rFonts w:ascii="Times New Roman" w:hAnsi="Times New Roman"/>
                <w:sz w:val="24"/>
                <w:szCs w:val="24"/>
              </w:rPr>
              <w:t xml:space="preserve"> in IMPACT</w:t>
            </w:r>
            <w:r w:rsidR="00D77342">
              <w:rPr>
                <w:rFonts w:ascii="Times New Roman" w:hAnsi="Times New Roman"/>
                <w:sz w:val="24"/>
                <w:szCs w:val="24"/>
              </w:rPr>
              <w:t>.</w:t>
            </w:r>
          </w:p>
          <w:p w14:paraId="5BC0CA92" w14:textId="0C3E0E38" w:rsidR="00D77342" w:rsidRPr="00F972A7" w:rsidRDefault="00D77342" w:rsidP="004A40AD">
            <w:pPr>
              <w:spacing w:after="120" w:line="360" w:lineRule="auto"/>
              <w:ind w:left="720"/>
              <w:rPr>
                <w:rFonts w:ascii="Times New Roman" w:hAnsi="Times New Roman"/>
                <w:sz w:val="24"/>
                <w:szCs w:val="24"/>
              </w:rPr>
            </w:pPr>
          </w:p>
        </w:tc>
      </w:tr>
      <w:tr w:rsidR="00F36FF9" w:rsidRPr="00F972A7" w14:paraId="271A69B0" w14:textId="77777777" w:rsidTr="009F3344">
        <w:tc>
          <w:tcPr>
            <w:tcW w:w="11088" w:type="dxa"/>
            <w:shd w:val="clear" w:color="auto" w:fill="auto"/>
          </w:tcPr>
          <w:p w14:paraId="57E009B2" w14:textId="14E15346" w:rsidR="008A3462" w:rsidRPr="00F972A7" w:rsidRDefault="008A3462" w:rsidP="004A40AD">
            <w:pPr>
              <w:spacing w:before="40" w:after="40" w:line="360" w:lineRule="auto"/>
              <w:rPr>
                <w:rFonts w:ascii="Times New Roman" w:hAnsi="Times New Roman"/>
                <w:sz w:val="24"/>
                <w:szCs w:val="24"/>
              </w:rPr>
            </w:pPr>
            <w:r w:rsidRPr="00F972A7">
              <w:rPr>
                <w:rFonts w:ascii="Times New Roman" w:hAnsi="Times New Roman"/>
                <w:b/>
                <w:sz w:val="24"/>
                <w:szCs w:val="24"/>
              </w:rPr>
              <w:t>5.</w:t>
            </w:r>
            <w:r w:rsidR="00F47B05" w:rsidRPr="00F972A7">
              <w:rPr>
                <w:rFonts w:ascii="Times New Roman" w:hAnsi="Times New Roman"/>
                <w:b/>
                <w:sz w:val="24"/>
                <w:szCs w:val="24"/>
              </w:rPr>
              <w:t xml:space="preserve"> Community</w:t>
            </w:r>
            <w:r w:rsidRPr="00F972A7">
              <w:rPr>
                <w:rFonts w:ascii="Times New Roman" w:hAnsi="Times New Roman"/>
                <w:b/>
                <w:sz w:val="24"/>
                <w:szCs w:val="24"/>
              </w:rPr>
              <w:t xml:space="preserve"> Based Process</w:t>
            </w:r>
            <w:r w:rsidR="0053286F" w:rsidRPr="00F972A7">
              <w:rPr>
                <w:rFonts w:ascii="Times New Roman" w:hAnsi="Times New Roman"/>
                <w:b/>
                <w:sz w:val="24"/>
                <w:szCs w:val="24"/>
              </w:rPr>
              <w:t xml:space="preserve"> - </w:t>
            </w:r>
            <w:r w:rsidRPr="00F972A7">
              <w:rPr>
                <w:rFonts w:ascii="Times New Roman" w:hAnsi="Times New Roman"/>
                <w:sz w:val="24"/>
                <w:szCs w:val="24"/>
              </w:rPr>
              <w:t xml:space="preserve">Community Based Process aims to enhance the ability of the community to more effectively provide prevention and treatment services for alcohol, tobacco, and other drug abuse disorders. Activities in this strategy include organizing, planning, enhancing efficiency and effectiveness of services implementation, </w:t>
            </w:r>
            <w:r w:rsidR="00F47B05" w:rsidRPr="00F972A7">
              <w:rPr>
                <w:rFonts w:ascii="Times New Roman" w:hAnsi="Times New Roman"/>
                <w:sz w:val="24"/>
                <w:szCs w:val="24"/>
              </w:rPr>
              <w:t>Inter-Agency</w:t>
            </w:r>
            <w:r w:rsidRPr="00F972A7">
              <w:rPr>
                <w:rFonts w:ascii="Times New Roman" w:hAnsi="Times New Roman"/>
                <w:sz w:val="24"/>
                <w:szCs w:val="24"/>
              </w:rPr>
              <w:t xml:space="preserve"> collaboration, coalition building and networking. Examples of activities conducted and methods used for this strategy i</w:t>
            </w:r>
            <w:r w:rsidR="00203EEB" w:rsidRPr="00F972A7">
              <w:rPr>
                <w:rFonts w:ascii="Times New Roman" w:hAnsi="Times New Roman"/>
                <w:sz w:val="24"/>
                <w:szCs w:val="24"/>
              </w:rPr>
              <w:t>nclude but are not limited to:</w:t>
            </w:r>
            <w:r w:rsidRPr="00F972A7">
              <w:rPr>
                <w:rFonts w:ascii="Times New Roman" w:hAnsi="Times New Roman"/>
                <w:sz w:val="24"/>
                <w:szCs w:val="24"/>
              </w:rPr>
              <w:t xml:space="preserve"> </w:t>
            </w:r>
            <w:r w:rsidR="00E12171" w:rsidRPr="00F972A7">
              <w:rPr>
                <w:rFonts w:ascii="Times New Roman" w:hAnsi="Times New Roman"/>
                <w:sz w:val="24"/>
                <w:szCs w:val="24"/>
              </w:rPr>
              <w:t>a</w:t>
            </w:r>
            <w:r w:rsidRPr="00F972A7">
              <w:rPr>
                <w:rFonts w:ascii="Times New Roman" w:hAnsi="Times New Roman"/>
                <w:sz w:val="24"/>
                <w:szCs w:val="24"/>
              </w:rPr>
              <w:t>cce</w:t>
            </w:r>
            <w:r w:rsidR="00203EEB" w:rsidRPr="00F972A7">
              <w:rPr>
                <w:rFonts w:ascii="Times New Roman" w:hAnsi="Times New Roman"/>
                <w:sz w:val="24"/>
                <w:szCs w:val="24"/>
              </w:rPr>
              <w:t>ssing services and funding; community t</w:t>
            </w:r>
            <w:r w:rsidRPr="00F972A7">
              <w:rPr>
                <w:rFonts w:ascii="Times New Roman" w:hAnsi="Times New Roman"/>
                <w:sz w:val="24"/>
                <w:szCs w:val="24"/>
              </w:rPr>
              <w:t>eams</w:t>
            </w:r>
            <w:r w:rsidR="00203EEB" w:rsidRPr="00F972A7">
              <w:rPr>
                <w:rFonts w:ascii="Times New Roman" w:hAnsi="Times New Roman"/>
                <w:sz w:val="24"/>
                <w:szCs w:val="24"/>
              </w:rPr>
              <w:t>/coalitions; community team activities; and training/technical assistance for coalitions.</w:t>
            </w:r>
          </w:p>
          <w:p w14:paraId="48E0D338" w14:textId="77777777" w:rsidR="00D546CD" w:rsidRPr="00F972A7" w:rsidRDefault="00D546CD" w:rsidP="004A40AD">
            <w:pPr>
              <w:spacing w:before="40" w:after="40" w:line="360" w:lineRule="auto"/>
              <w:rPr>
                <w:rFonts w:ascii="Times New Roman" w:hAnsi="Times New Roman"/>
                <w:sz w:val="24"/>
                <w:szCs w:val="24"/>
              </w:rPr>
            </w:pPr>
          </w:p>
          <w:p w14:paraId="7413F836" w14:textId="77777777" w:rsidR="00E12171" w:rsidRPr="004A40AD" w:rsidRDefault="00E12171" w:rsidP="004A40AD">
            <w:pPr>
              <w:spacing w:after="120" w:line="360" w:lineRule="auto"/>
              <w:rPr>
                <w:rFonts w:ascii="Times New Roman" w:hAnsi="Times New Roman"/>
                <w:b/>
                <w:smallCaps/>
                <w:sz w:val="24"/>
                <w:szCs w:val="24"/>
              </w:rPr>
            </w:pPr>
            <w:r w:rsidRPr="004A40AD">
              <w:rPr>
                <w:rFonts w:ascii="Times New Roman" w:hAnsi="Times New Roman"/>
                <w:b/>
                <w:smallCaps/>
                <w:sz w:val="24"/>
                <w:szCs w:val="24"/>
              </w:rPr>
              <w:t>Standard</w:t>
            </w:r>
          </w:p>
          <w:p w14:paraId="3D262CE6" w14:textId="77777777" w:rsidR="008A3462" w:rsidRPr="00F972A7" w:rsidRDefault="008A3462" w:rsidP="004A40AD">
            <w:pPr>
              <w:spacing w:after="120" w:line="360" w:lineRule="auto"/>
              <w:rPr>
                <w:rFonts w:ascii="Times New Roman" w:hAnsi="Times New Roman"/>
                <w:sz w:val="24"/>
                <w:szCs w:val="24"/>
              </w:rPr>
            </w:pPr>
            <w:r w:rsidRPr="00F972A7">
              <w:rPr>
                <w:rFonts w:ascii="Times New Roman" w:hAnsi="Times New Roman"/>
                <w:b/>
                <w:sz w:val="24"/>
                <w:szCs w:val="24"/>
              </w:rPr>
              <w:t>A. Service Population</w:t>
            </w:r>
            <w:r w:rsidRPr="00F972A7">
              <w:rPr>
                <w:rFonts w:ascii="Times New Roman" w:hAnsi="Times New Roman"/>
                <w:sz w:val="24"/>
                <w:szCs w:val="24"/>
              </w:rPr>
              <w:t xml:space="preserve">. The service population shall include, but is not limited to, persons at risk for substance abuse; community groups mobilizing to combat substance abuse, including civic and volunteer organizations; churches, schools, businesses, state and municipal governments and related community organizations. </w:t>
            </w:r>
          </w:p>
          <w:p w14:paraId="7C954200" w14:textId="77777777" w:rsidR="008A3462" w:rsidRPr="00F972A7" w:rsidRDefault="008A3462" w:rsidP="004A40AD">
            <w:pPr>
              <w:spacing w:before="40" w:after="40" w:line="360" w:lineRule="auto"/>
              <w:rPr>
                <w:rFonts w:ascii="Times New Roman" w:hAnsi="Times New Roman"/>
                <w:sz w:val="24"/>
                <w:szCs w:val="24"/>
              </w:rPr>
            </w:pPr>
            <w:r w:rsidRPr="00F972A7">
              <w:rPr>
                <w:rFonts w:ascii="Times New Roman" w:hAnsi="Times New Roman"/>
                <w:b/>
                <w:sz w:val="24"/>
                <w:szCs w:val="24"/>
              </w:rPr>
              <w:t>B. Service Provision</w:t>
            </w:r>
            <w:r w:rsidRPr="00F972A7">
              <w:rPr>
                <w:rFonts w:ascii="Times New Roman" w:hAnsi="Times New Roman"/>
                <w:sz w:val="24"/>
                <w:szCs w:val="24"/>
              </w:rPr>
              <w:t xml:space="preserve">. Each provider shall conduct Community Based Process activities that are structured, that document specific services provided related to the defined Program Content, and that demonstrate community mobilization and community coordination. </w:t>
            </w:r>
          </w:p>
          <w:p w14:paraId="05120106" w14:textId="77777777" w:rsidR="00D546CD" w:rsidRPr="00F972A7" w:rsidRDefault="00D546CD" w:rsidP="004A40AD">
            <w:pPr>
              <w:spacing w:before="40" w:after="40" w:line="360" w:lineRule="auto"/>
              <w:rPr>
                <w:rFonts w:ascii="Times New Roman" w:hAnsi="Times New Roman"/>
                <w:sz w:val="24"/>
                <w:szCs w:val="24"/>
              </w:rPr>
            </w:pPr>
          </w:p>
          <w:p w14:paraId="1EBE02F2" w14:textId="77777777" w:rsidR="008A3462" w:rsidRPr="00F972A7" w:rsidRDefault="008A3462" w:rsidP="004A40AD">
            <w:pPr>
              <w:spacing w:after="120" w:line="360" w:lineRule="auto"/>
              <w:rPr>
                <w:rFonts w:ascii="Times New Roman" w:hAnsi="Times New Roman"/>
                <w:sz w:val="24"/>
                <w:szCs w:val="24"/>
              </w:rPr>
            </w:pPr>
            <w:r w:rsidRPr="00F972A7">
              <w:rPr>
                <w:rFonts w:ascii="Times New Roman" w:hAnsi="Times New Roman"/>
                <w:sz w:val="24"/>
                <w:szCs w:val="24"/>
              </w:rPr>
              <w:t>Agencies conducting Community Based Process services shall meet the following standards:</w:t>
            </w:r>
          </w:p>
          <w:p w14:paraId="7A83C77E" w14:textId="77777777" w:rsidR="008A3462" w:rsidRPr="00F972A7" w:rsidRDefault="008A3462" w:rsidP="004A40AD">
            <w:pPr>
              <w:spacing w:after="120" w:line="360" w:lineRule="auto"/>
              <w:ind w:left="720"/>
              <w:rPr>
                <w:rFonts w:ascii="Times New Roman" w:hAnsi="Times New Roman"/>
                <w:sz w:val="24"/>
                <w:szCs w:val="24"/>
              </w:rPr>
            </w:pPr>
            <w:r w:rsidRPr="00F972A7">
              <w:rPr>
                <w:rFonts w:ascii="Times New Roman" w:hAnsi="Times New Roman"/>
                <w:sz w:val="24"/>
                <w:szCs w:val="24"/>
              </w:rPr>
              <w:t xml:space="preserve">1. Structured community mobilization or community development services shall be based on current research, theory, and best practices; such services shall be for the purpose of meeting the defined program content and the intent of this Strategy. </w:t>
            </w:r>
          </w:p>
          <w:p w14:paraId="2C8914DA" w14:textId="77777777" w:rsidR="008A3462" w:rsidRPr="00F972A7" w:rsidRDefault="008A3462" w:rsidP="004A40AD">
            <w:pPr>
              <w:spacing w:after="120" w:line="360" w:lineRule="auto"/>
              <w:ind w:left="720"/>
              <w:rPr>
                <w:rFonts w:ascii="Times New Roman" w:hAnsi="Times New Roman"/>
                <w:sz w:val="24"/>
                <w:szCs w:val="24"/>
              </w:rPr>
            </w:pPr>
            <w:r w:rsidRPr="00F972A7">
              <w:rPr>
                <w:rFonts w:ascii="Times New Roman" w:hAnsi="Times New Roman"/>
                <w:sz w:val="24"/>
                <w:szCs w:val="24"/>
              </w:rPr>
              <w:t>2. Agencies/organization/coalitions providing community mobilization services shall develop policies and procedures for recruiting and training coalition or task force members.</w:t>
            </w:r>
          </w:p>
          <w:p w14:paraId="21F1AE36" w14:textId="77777777" w:rsidR="008A3462" w:rsidRPr="00F972A7" w:rsidRDefault="008A3462" w:rsidP="004A40AD">
            <w:pPr>
              <w:spacing w:after="120" w:line="360" w:lineRule="auto"/>
              <w:ind w:left="720"/>
              <w:rPr>
                <w:rFonts w:ascii="Times New Roman" w:hAnsi="Times New Roman"/>
                <w:sz w:val="24"/>
                <w:szCs w:val="24"/>
              </w:rPr>
            </w:pPr>
            <w:r w:rsidRPr="00F972A7">
              <w:rPr>
                <w:rFonts w:ascii="Times New Roman" w:hAnsi="Times New Roman"/>
                <w:sz w:val="24"/>
                <w:szCs w:val="24"/>
              </w:rPr>
              <w:t>3. Training shall be provided by a Qualified Prevention Specialist and shall reflect current prevention theory, research, and best practices, in particular as they pertain to community mobilization activities as described under this Strategy and in these standards.</w:t>
            </w:r>
          </w:p>
          <w:p w14:paraId="4FB51E3D" w14:textId="77777777" w:rsidR="008A3462" w:rsidRPr="00F972A7" w:rsidRDefault="008A3462" w:rsidP="004A40AD">
            <w:pPr>
              <w:spacing w:after="120" w:line="360" w:lineRule="auto"/>
              <w:ind w:left="720"/>
              <w:rPr>
                <w:rFonts w:ascii="Times New Roman" w:hAnsi="Times New Roman"/>
                <w:sz w:val="24"/>
                <w:szCs w:val="24"/>
              </w:rPr>
            </w:pPr>
            <w:r w:rsidRPr="00F972A7">
              <w:rPr>
                <w:rFonts w:ascii="Times New Roman" w:hAnsi="Times New Roman"/>
                <w:sz w:val="24"/>
                <w:szCs w:val="24"/>
              </w:rPr>
              <w:t>4. Program records shall document the provision of at least an annual orientation for coalition members to maintain their knowledge of current prevention theory, research, and best practices, particularly as they pertain to community mobilization activities.</w:t>
            </w:r>
          </w:p>
          <w:p w14:paraId="7255F515" w14:textId="77777777" w:rsidR="008A3462" w:rsidRPr="00F972A7" w:rsidRDefault="008A3462" w:rsidP="004A40AD">
            <w:pPr>
              <w:spacing w:after="120" w:line="360" w:lineRule="auto"/>
              <w:ind w:left="720"/>
              <w:rPr>
                <w:rFonts w:ascii="Times New Roman" w:hAnsi="Times New Roman"/>
                <w:sz w:val="24"/>
                <w:szCs w:val="24"/>
              </w:rPr>
            </w:pPr>
            <w:r w:rsidRPr="00F972A7">
              <w:rPr>
                <w:rFonts w:ascii="Times New Roman" w:hAnsi="Times New Roman"/>
                <w:sz w:val="24"/>
                <w:szCs w:val="24"/>
              </w:rPr>
              <w:t xml:space="preserve">5. Coalitions shall develop and document an annual Program Plan that identifies the priority prevention activities and programs for that coalition; </w:t>
            </w:r>
          </w:p>
          <w:p w14:paraId="66A8082F" w14:textId="77777777" w:rsidR="008A3462" w:rsidRPr="00F972A7" w:rsidRDefault="008A3462" w:rsidP="004A40AD">
            <w:pPr>
              <w:spacing w:after="120" w:line="360" w:lineRule="auto"/>
              <w:ind w:left="720"/>
              <w:rPr>
                <w:rFonts w:ascii="Times New Roman" w:hAnsi="Times New Roman"/>
                <w:sz w:val="24"/>
                <w:szCs w:val="24"/>
              </w:rPr>
            </w:pPr>
            <w:r w:rsidRPr="00F972A7">
              <w:rPr>
                <w:rFonts w:ascii="Times New Roman" w:hAnsi="Times New Roman"/>
                <w:sz w:val="24"/>
                <w:szCs w:val="24"/>
              </w:rPr>
              <w:t xml:space="preserve">6. Agencies/organizations/coalitions shall conduct and document evaluation of community mobilization activities based on their Program Plan, and shall include programs and activities undertaken including process and outcome measures for those programs and activities. </w:t>
            </w:r>
          </w:p>
          <w:p w14:paraId="574EE018" w14:textId="77777777" w:rsidR="008A3462" w:rsidRPr="00F972A7" w:rsidRDefault="008A3462" w:rsidP="004A40AD">
            <w:pPr>
              <w:spacing w:after="120" w:line="360" w:lineRule="auto"/>
              <w:ind w:left="720"/>
              <w:rPr>
                <w:rFonts w:ascii="Times New Roman" w:hAnsi="Times New Roman"/>
                <w:sz w:val="24"/>
                <w:szCs w:val="24"/>
              </w:rPr>
            </w:pPr>
            <w:r w:rsidRPr="00F972A7">
              <w:rPr>
                <w:rFonts w:ascii="Times New Roman" w:hAnsi="Times New Roman"/>
                <w:sz w:val="24"/>
                <w:szCs w:val="24"/>
              </w:rPr>
              <w:t xml:space="preserve">7. If appropriate, agencies/organizations/coalitions conducting community mobilization activities shall develop written policies and procedures relative to the recruiting and hiring of staff qualified in current community mobilization techniques and strategies. </w:t>
            </w:r>
          </w:p>
          <w:p w14:paraId="07F7DD93" w14:textId="77777777" w:rsidR="008A3462" w:rsidRPr="00F972A7" w:rsidRDefault="008A3462" w:rsidP="004A40AD">
            <w:pPr>
              <w:spacing w:after="120" w:line="360" w:lineRule="auto"/>
              <w:ind w:left="720"/>
              <w:rPr>
                <w:rFonts w:ascii="Times New Roman" w:hAnsi="Times New Roman"/>
                <w:sz w:val="24"/>
                <w:szCs w:val="24"/>
              </w:rPr>
            </w:pPr>
            <w:r w:rsidRPr="00F972A7">
              <w:rPr>
                <w:rFonts w:ascii="Times New Roman" w:hAnsi="Times New Roman"/>
                <w:sz w:val="24"/>
                <w:szCs w:val="24"/>
              </w:rPr>
              <w:t>8. Agencies/organizations/coalitions conducting prevention technical assistance services shall provide for the development, maintenance, and enhancement of the substance abuse related efforts of community organizations and individuals involved in substance abuse programming.</w:t>
            </w:r>
          </w:p>
          <w:p w14:paraId="4AFC169C" w14:textId="6699D83E" w:rsidR="008A3462" w:rsidRPr="00F972A7" w:rsidRDefault="008A3462" w:rsidP="004A40AD">
            <w:pPr>
              <w:spacing w:after="120" w:line="360" w:lineRule="auto"/>
              <w:ind w:left="720"/>
              <w:rPr>
                <w:rFonts w:ascii="Times New Roman" w:hAnsi="Times New Roman"/>
                <w:sz w:val="24"/>
                <w:szCs w:val="24"/>
              </w:rPr>
            </w:pPr>
            <w:r w:rsidRPr="00F972A7">
              <w:rPr>
                <w:rFonts w:ascii="Times New Roman" w:hAnsi="Times New Roman"/>
                <w:sz w:val="24"/>
                <w:szCs w:val="24"/>
              </w:rPr>
              <w:t xml:space="preserve">9. Agencies/organizations/coalitions conducting prevention technical assistance services shall provide services that are designed to increase the effectiveness of other </w:t>
            </w:r>
            <w:r w:rsidR="00046157">
              <w:rPr>
                <w:rFonts w:ascii="Times New Roman" w:hAnsi="Times New Roman"/>
                <w:sz w:val="24"/>
                <w:szCs w:val="24"/>
              </w:rPr>
              <w:t>community partners</w:t>
            </w:r>
            <w:r w:rsidRPr="00F972A7">
              <w:rPr>
                <w:rFonts w:ascii="Times New Roman" w:hAnsi="Times New Roman"/>
                <w:sz w:val="24"/>
                <w:szCs w:val="24"/>
              </w:rPr>
              <w:t xml:space="preserve"> to influence individuals, families, schools and communities to make appropriate decisions regarding substance abuse. </w:t>
            </w:r>
          </w:p>
          <w:p w14:paraId="43FC4014" w14:textId="58CCD9C1" w:rsidR="008A3462" w:rsidRPr="00F972A7" w:rsidRDefault="008A3462" w:rsidP="004A40AD">
            <w:pPr>
              <w:spacing w:after="120" w:line="360" w:lineRule="auto"/>
              <w:ind w:left="720"/>
              <w:rPr>
                <w:rFonts w:ascii="Times New Roman" w:hAnsi="Times New Roman"/>
                <w:sz w:val="24"/>
                <w:szCs w:val="24"/>
              </w:rPr>
            </w:pPr>
            <w:r w:rsidRPr="00F972A7">
              <w:rPr>
                <w:rFonts w:ascii="Times New Roman" w:hAnsi="Times New Roman"/>
                <w:sz w:val="24"/>
                <w:szCs w:val="24"/>
              </w:rPr>
              <w:t xml:space="preserve">10. Agencies/organizations/coalitions shall document all technical assistance contacts and activities </w:t>
            </w:r>
            <w:r w:rsidR="00046157">
              <w:rPr>
                <w:rFonts w:ascii="Times New Roman" w:hAnsi="Times New Roman"/>
                <w:sz w:val="24"/>
                <w:szCs w:val="24"/>
              </w:rPr>
              <w:t>in IMPACT</w:t>
            </w:r>
            <w:r w:rsidRPr="00F972A7">
              <w:rPr>
                <w:rFonts w:ascii="Times New Roman" w:hAnsi="Times New Roman"/>
                <w:sz w:val="24"/>
                <w:szCs w:val="24"/>
              </w:rPr>
              <w:t xml:space="preserve">. </w:t>
            </w:r>
          </w:p>
          <w:p w14:paraId="3F331E33" w14:textId="2ABB4DD9" w:rsidR="008A3462" w:rsidRPr="00F972A7" w:rsidRDefault="008A3462" w:rsidP="004A40AD">
            <w:pPr>
              <w:spacing w:after="120" w:line="360" w:lineRule="auto"/>
              <w:ind w:left="720"/>
              <w:rPr>
                <w:rFonts w:ascii="Times New Roman" w:hAnsi="Times New Roman"/>
                <w:sz w:val="24"/>
                <w:szCs w:val="24"/>
              </w:rPr>
            </w:pPr>
            <w:r w:rsidRPr="00F972A7">
              <w:rPr>
                <w:rFonts w:ascii="Times New Roman" w:hAnsi="Times New Roman"/>
                <w:sz w:val="24"/>
                <w:szCs w:val="24"/>
              </w:rPr>
              <w:t>11. Agencies/organizations/coalitions conducting Community Based Process services shall document coordination with other community resources to conduct prevention activities in the community served</w:t>
            </w:r>
            <w:r w:rsidR="00046157">
              <w:rPr>
                <w:rFonts w:ascii="Times New Roman" w:hAnsi="Times New Roman"/>
                <w:sz w:val="24"/>
                <w:szCs w:val="24"/>
              </w:rPr>
              <w:t xml:space="preserve"> in IMPACT</w:t>
            </w:r>
            <w:r w:rsidRPr="00F972A7">
              <w:rPr>
                <w:rFonts w:ascii="Times New Roman" w:hAnsi="Times New Roman"/>
                <w:sz w:val="24"/>
                <w:szCs w:val="24"/>
              </w:rPr>
              <w:t xml:space="preserve">. </w:t>
            </w:r>
          </w:p>
        </w:tc>
      </w:tr>
      <w:tr w:rsidR="00F36FF9" w:rsidRPr="00F972A7" w14:paraId="4082D4FC" w14:textId="77777777" w:rsidTr="009F3344">
        <w:tc>
          <w:tcPr>
            <w:tcW w:w="11088" w:type="dxa"/>
            <w:shd w:val="clear" w:color="auto" w:fill="auto"/>
          </w:tcPr>
          <w:p w14:paraId="3B5552A4" w14:textId="77777777" w:rsidR="00D546CD" w:rsidRPr="00F972A7" w:rsidRDefault="00D546CD" w:rsidP="004A40AD">
            <w:pPr>
              <w:spacing w:before="40" w:after="40" w:line="360" w:lineRule="auto"/>
              <w:rPr>
                <w:rFonts w:ascii="Times New Roman" w:hAnsi="Times New Roman"/>
                <w:sz w:val="24"/>
                <w:szCs w:val="24"/>
              </w:rPr>
            </w:pPr>
          </w:p>
          <w:p w14:paraId="53501EEA" w14:textId="5C85EDD2" w:rsidR="008A3462" w:rsidRPr="00F972A7" w:rsidRDefault="00046157" w:rsidP="004A40AD">
            <w:pPr>
              <w:spacing w:before="40" w:after="40" w:line="360" w:lineRule="auto"/>
              <w:rPr>
                <w:rFonts w:ascii="Times New Roman" w:hAnsi="Times New Roman"/>
                <w:sz w:val="24"/>
                <w:szCs w:val="24"/>
              </w:rPr>
            </w:pPr>
            <w:r>
              <w:rPr>
                <w:rFonts w:ascii="Times New Roman" w:hAnsi="Times New Roman"/>
                <w:b/>
                <w:sz w:val="24"/>
                <w:szCs w:val="24"/>
              </w:rPr>
              <w:t xml:space="preserve">6. </w:t>
            </w:r>
            <w:r w:rsidR="00F47B05" w:rsidRPr="00F972A7">
              <w:rPr>
                <w:rFonts w:ascii="Times New Roman" w:hAnsi="Times New Roman"/>
                <w:b/>
                <w:sz w:val="24"/>
                <w:szCs w:val="24"/>
              </w:rPr>
              <w:t xml:space="preserve"> Environmental</w:t>
            </w:r>
            <w:r w:rsidR="00E27654" w:rsidRPr="00F972A7">
              <w:rPr>
                <w:rFonts w:ascii="Times New Roman" w:hAnsi="Times New Roman"/>
                <w:b/>
                <w:sz w:val="24"/>
                <w:szCs w:val="24"/>
              </w:rPr>
              <w:t xml:space="preserve"> -</w:t>
            </w:r>
            <w:r w:rsidR="008A3462" w:rsidRPr="00F972A7">
              <w:rPr>
                <w:rFonts w:ascii="Times New Roman" w:hAnsi="Times New Roman"/>
                <w:sz w:val="24"/>
                <w:szCs w:val="24"/>
              </w:rPr>
              <w:t>The Environmental strategy establishes or changes written and unwritten community standards, codes and attitudes, thereby influencing incidence and prevalence of the abuse of alcohol, tobacco and other drugs used in the general population. This strategy is divided into two subcategories to permit distinction between activities which center on legal and regulatory initiatives and those which relate to the service and action-oriented initiatives. Two sub-sets of this Strategy include Changing Institutional or Organizational Policies and Changing Law Enforcement and Regulatory Attention to A</w:t>
            </w:r>
            <w:r w:rsidR="0019228F">
              <w:rPr>
                <w:rFonts w:ascii="Times New Roman" w:hAnsi="Times New Roman"/>
                <w:sz w:val="24"/>
                <w:szCs w:val="24"/>
              </w:rPr>
              <w:t>T</w:t>
            </w:r>
            <w:r w:rsidR="008A3462" w:rsidRPr="00F972A7">
              <w:rPr>
                <w:rFonts w:ascii="Times New Roman" w:hAnsi="Times New Roman"/>
                <w:sz w:val="24"/>
                <w:szCs w:val="24"/>
              </w:rPr>
              <w:t>OD use. Examples of activities conducted and methods used for this strategy shall include but are not limited to</w:t>
            </w:r>
            <w:r w:rsidR="00203EEB" w:rsidRPr="00F972A7">
              <w:rPr>
                <w:rFonts w:ascii="Times New Roman" w:hAnsi="Times New Roman"/>
                <w:sz w:val="24"/>
                <w:szCs w:val="24"/>
              </w:rPr>
              <w:t xml:space="preserve">: </w:t>
            </w:r>
            <w:r w:rsidR="008A3462" w:rsidRPr="00F972A7">
              <w:rPr>
                <w:rFonts w:ascii="Times New Roman" w:hAnsi="Times New Roman"/>
                <w:sz w:val="24"/>
                <w:szCs w:val="24"/>
              </w:rPr>
              <w:t>Preventing underage sale o</w:t>
            </w:r>
            <w:r w:rsidR="00203EEB" w:rsidRPr="00F972A7">
              <w:rPr>
                <w:rFonts w:ascii="Times New Roman" w:hAnsi="Times New Roman"/>
                <w:sz w:val="24"/>
                <w:szCs w:val="24"/>
              </w:rPr>
              <w:t>f tobacco and tobacco products; p</w:t>
            </w:r>
            <w:r w:rsidR="008A3462" w:rsidRPr="00F972A7">
              <w:rPr>
                <w:rFonts w:ascii="Times New Roman" w:hAnsi="Times New Roman"/>
                <w:sz w:val="24"/>
                <w:szCs w:val="24"/>
              </w:rPr>
              <w:t>reventing und</w:t>
            </w:r>
            <w:r w:rsidR="00203EEB" w:rsidRPr="00F972A7">
              <w:rPr>
                <w:rFonts w:ascii="Times New Roman" w:hAnsi="Times New Roman"/>
                <w:sz w:val="24"/>
                <w:szCs w:val="24"/>
              </w:rPr>
              <w:t>erage alcoholic beverage sales and social access to alcohol; e</w:t>
            </w:r>
            <w:r w:rsidR="008A3462" w:rsidRPr="00F972A7">
              <w:rPr>
                <w:rFonts w:ascii="Times New Roman" w:hAnsi="Times New Roman"/>
                <w:sz w:val="24"/>
                <w:szCs w:val="24"/>
              </w:rPr>
              <w:t xml:space="preserve">stablishing </w:t>
            </w:r>
            <w:r w:rsidR="00203EEB" w:rsidRPr="00F972A7">
              <w:rPr>
                <w:rFonts w:ascii="Times New Roman" w:hAnsi="Times New Roman"/>
                <w:sz w:val="24"/>
                <w:szCs w:val="24"/>
              </w:rPr>
              <w:t>and implementing A</w:t>
            </w:r>
            <w:r w:rsidR="0019228F">
              <w:rPr>
                <w:rFonts w:ascii="Times New Roman" w:hAnsi="Times New Roman"/>
                <w:sz w:val="24"/>
                <w:szCs w:val="24"/>
              </w:rPr>
              <w:t>T</w:t>
            </w:r>
            <w:r w:rsidR="00203EEB" w:rsidRPr="00F972A7">
              <w:rPr>
                <w:rFonts w:ascii="Times New Roman" w:hAnsi="Times New Roman"/>
                <w:sz w:val="24"/>
                <w:szCs w:val="24"/>
              </w:rPr>
              <w:t>OD free policies; c</w:t>
            </w:r>
            <w:r w:rsidR="008A3462" w:rsidRPr="00F972A7">
              <w:rPr>
                <w:rFonts w:ascii="Times New Roman" w:hAnsi="Times New Roman"/>
                <w:sz w:val="24"/>
                <w:szCs w:val="24"/>
              </w:rPr>
              <w:t>hanging environmental codes, ordinances, regulations, and legislation</w:t>
            </w:r>
            <w:r w:rsidR="00203EEB" w:rsidRPr="00F972A7">
              <w:rPr>
                <w:rFonts w:ascii="Times New Roman" w:hAnsi="Times New Roman"/>
                <w:sz w:val="24"/>
                <w:szCs w:val="24"/>
              </w:rPr>
              <w:t>; and p</w:t>
            </w:r>
            <w:r w:rsidR="008A3462" w:rsidRPr="00F972A7">
              <w:rPr>
                <w:rFonts w:ascii="Times New Roman" w:hAnsi="Times New Roman"/>
                <w:sz w:val="24"/>
                <w:szCs w:val="24"/>
              </w:rPr>
              <w:t xml:space="preserve">ublic policy efforts which may include: Influencing enforcement of laws. </w:t>
            </w:r>
          </w:p>
          <w:p w14:paraId="0C9DCCA4" w14:textId="77777777" w:rsidR="00E27654" w:rsidRPr="004A40AD" w:rsidRDefault="00E27654" w:rsidP="004A40AD">
            <w:pPr>
              <w:spacing w:after="120" w:line="360" w:lineRule="auto"/>
              <w:rPr>
                <w:rFonts w:ascii="Times New Roman" w:hAnsi="Times New Roman"/>
                <w:b/>
                <w:smallCaps/>
                <w:sz w:val="24"/>
                <w:szCs w:val="24"/>
              </w:rPr>
            </w:pPr>
            <w:r w:rsidRPr="004A40AD">
              <w:rPr>
                <w:rFonts w:ascii="Times New Roman" w:hAnsi="Times New Roman"/>
                <w:b/>
                <w:smallCaps/>
                <w:sz w:val="24"/>
                <w:szCs w:val="24"/>
              </w:rPr>
              <w:t>Standard</w:t>
            </w:r>
          </w:p>
          <w:p w14:paraId="1CC07663" w14:textId="77777777" w:rsidR="008A3462" w:rsidRPr="00F972A7" w:rsidRDefault="008A3462" w:rsidP="004A40AD">
            <w:pPr>
              <w:spacing w:after="120" w:line="360" w:lineRule="auto"/>
              <w:rPr>
                <w:rFonts w:ascii="Times New Roman" w:hAnsi="Times New Roman"/>
                <w:sz w:val="24"/>
                <w:szCs w:val="24"/>
              </w:rPr>
            </w:pPr>
            <w:r w:rsidRPr="00F972A7">
              <w:rPr>
                <w:rFonts w:ascii="Times New Roman" w:hAnsi="Times New Roman"/>
                <w:b/>
                <w:sz w:val="24"/>
                <w:szCs w:val="24"/>
              </w:rPr>
              <w:t>A. Service Population.</w:t>
            </w:r>
            <w:r w:rsidRPr="00F972A7">
              <w:rPr>
                <w:rFonts w:ascii="Times New Roman" w:hAnsi="Times New Roman"/>
                <w:sz w:val="24"/>
                <w:szCs w:val="24"/>
              </w:rPr>
              <w:t xml:space="preserve"> The service population shall include, but is not limited to, persons at risk for substance abuse; community groups mobilizing to combat substance abuse, including civic and volunteer organizations, churches, schools, businesses, state and municipal governments, and related community and youth organizations; </w:t>
            </w:r>
          </w:p>
          <w:p w14:paraId="1E8A8065" w14:textId="77777777" w:rsidR="008A3462" w:rsidRPr="00F972A7" w:rsidRDefault="008A3462" w:rsidP="004A40AD">
            <w:pPr>
              <w:spacing w:before="40" w:after="40" w:line="360" w:lineRule="auto"/>
              <w:rPr>
                <w:rFonts w:ascii="Times New Roman" w:hAnsi="Times New Roman"/>
                <w:sz w:val="24"/>
                <w:szCs w:val="24"/>
              </w:rPr>
            </w:pPr>
            <w:r w:rsidRPr="00F972A7">
              <w:rPr>
                <w:rFonts w:ascii="Times New Roman" w:hAnsi="Times New Roman"/>
                <w:b/>
                <w:sz w:val="24"/>
                <w:szCs w:val="24"/>
              </w:rPr>
              <w:t>B. Service Provision</w:t>
            </w:r>
            <w:r w:rsidRPr="00F972A7">
              <w:rPr>
                <w:rFonts w:ascii="Times New Roman" w:hAnsi="Times New Roman"/>
                <w:sz w:val="24"/>
                <w:szCs w:val="24"/>
              </w:rPr>
              <w:t>. Each agency/organizations/coalition conducting Environmental Services shall provide structured activiti</w:t>
            </w:r>
            <w:r w:rsidR="00203EEB" w:rsidRPr="00F972A7">
              <w:rPr>
                <w:rFonts w:ascii="Times New Roman" w:hAnsi="Times New Roman"/>
                <w:sz w:val="24"/>
                <w:szCs w:val="24"/>
              </w:rPr>
              <w:t>es consistent with the defined p</w:t>
            </w:r>
            <w:r w:rsidRPr="00F972A7">
              <w:rPr>
                <w:rFonts w:ascii="Times New Roman" w:hAnsi="Times New Roman"/>
                <w:sz w:val="24"/>
                <w:szCs w:val="24"/>
              </w:rPr>
              <w:t>ro</w:t>
            </w:r>
            <w:r w:rsidR="00203EEB" w:rsidRPr="00F972A7">
              <w:rPr>
                <w:rFonts w:ascii="Times New Roman" w:hAnsi="Times New Roman"/>
                <w:sz w:val="24"/>
                <w:szCs w:val="24"/>
              </w:rPr>
              <w:t>gram content and this s</w:t>
            </w:r>
            <w:r w:rsidRPr="00F972A7">
              <w:rPr>
                <w:rFonts w:ascii="Times New Roman" w:hAnsi="Times New Roman"/>
                <w:sz w:val="24"/>
                <w:szCs w:val="24"/>
              </w:rPr>
              <w:t xml:space="preserve">trategy. </w:t>
            </w:r>
          </w:p>
          <w:p w14:paraId="426C60A8" w14:textId="77777777" w:rsidR="00E27654" w:rsidRPr="00F972A7" w:rsidRDefault="00E27654" w:rsidP="004A40AD">
            <w:pPr>
              <w:spacing w:before="40" w:after="40" w:line="360" w:lineRule="auto"/>
              <w:rPr>
                <w:rFonts w:ascii="Times New Roman" w:hAnsi="Times New Roman"/>
                <w:sz w:val="24"/>
                <w:szCs w:val="24"/>
              </w:rPr>
            </w:pPr>
          </w:p>
          <w:p w14:paraId="52C4EF30" w14:textId="77777777" w:rsidR="008A3462" w:rsidRPr="00F972A7" w:rsidRDefault="008A3462" w:rsidP="004A40AD">
            <w:pPr>
              <w:spacing w:after="120" w:line="360" w:lineRule="auto"/>
              <w:rPr>
                <w:rFonts w:ascii="Times New Roman" w:hAnsi="Times New Roman"/>
                <w:sz w:val="24"/>
                <w:szCs w:val="24"/>
              </w:rPr>
            </w:pPr>
            <w:r w:rsidRPr="00F972A7">
              <w:rPr>
                <w:rFonts w:ascii="Times New Roman" w:hAnsi="Times New Roman"/>
                <w:sz w:val="24"/>
                <w:szCs w:val="24"/>
              </w:rPr>
              <w:t xml:space="preserve">Providers of Environmental strategies shall meet the following standards: </w:t>
            </w:r>
          </w:p>
          <w:p w14:paraId="6818DC54" w14:textId="19017865" w:rsidR="008A3462" w:rsidRPr="00F972A7" w:rsidRDefault="008A3462" w:rsidP="004A40AD">
            <w:pPr>
              <w:spacing w:after="120" w:line="360" w:lineRule="auto"/>
              <w:ind w:left="720"/>
              <w:rPr>
                <w:rFonts w:ascii="Times New Roman" w:hAnsi="Times New Roman"/>
                <w:sz w:val="24"/>
                <w:szCs w:val="24"/>
              </w:rPr>
            </w:pPr>
            <w:r w:rsidRPr="00F972A7">
              <w:rPr>
                <w:rFonts w:ascii="Times New Roman" w:hAnsi="Times New Roman"/>
                <w:sz w:val="24"/>
                <w:szCs w:val="24"/>
              </w:rPr>
              <w:t>1. Agencies/organizations/coalitions providing environmental consultation and resources to inform and advise A</w:t>
            </w:r>
            <w:r w:rsidR="0019228F">
              <w:rPr>
                <w:rFonts w:ascii="Times New Roman" w:hAnsi="Times New Roman"/>
                <w:sz w:val="24"/>
                <w:szCs w:val="24"/>
              </w:rPr>
              <w:t>T</w:t>
            </w:r>
            <w:r w:rsidRPr="00F972A7">
              <w:rPr>
                <w:rFonts w:ascii="Times New Roman" w:hAnsi="Times New Roman"/>
                <w:sz w:val="24"/>
                <w:szCs w:val="24"/>
              </w:rPr>
              <w:t xml:space="preserve">OD policies in schools, businesses, and other community organizations shall reflect current research, theory and evidence-based, best practices. </w:t>
            </w:r>
          </w:p>
          <w:p w14:paraId="1CC95ED4" w14:textId="77777777" w:rsidR="008A3462" w:rsidRPr="00F972A7" w:rsidRDefault="008A3462" w:rsidP="004A40AD">
            <w:pPr>
              <w:spacing w:after="120" w:line="360" w:lineRule="auto"/>
              <w:ind w:left="720"/>
              <w:rPr>
                <w:rFonts w:ascii="Times New Roman" w:hAnsi="Times New Roman"/>
                <w:sz w:val="24"/>
                <w:szCs w:val="24"/>
              </w:rPr>
            </w:pPr>
            <w:r w:rsidRPr="00F972A7">
              <w:rPr>
                <w:rFonts w:ascii="Times New Roman" w:hAnsi="Times New Roman"/>
                <w:sz w:val="24"/>
                <w:szCs w:val="24"/>
              </w:rPr>
              <w:t xml:space="preserve">2. Agencies/organizations/coalitions shall be equipped to provide technical assistance to community organizations or coalitions that have Environmental strategies within their Program Plans. </w:t>
            </w:r>
          </w:p>
          <w:p w14:paraId="7447BC76" w14:textId="77777777" w:rsidR="008A3462" w:rsidRPr="00F972A7" w:rsidRDefault="008A3462" w:rsidP="004A40AD">
            <w:pPr>
              <w:spacing w:after="120" w:line="360" w:lineRule="auto"/>
              <w:ind w:left="720"/>
              <w:rPr>
                <w:rFonts w:ascii="Times New Roman" w:hAnsi="Times New Roman"/>
                <w:sz w:val="24"/>
                <w:szCs w:val="24"/>
              </w:rPr>
            </w:pPr>
            <w:r w:rsidRPr="00F972A7">
              <w:rPr>
                <w:rFonts w:ascii="Times New Roman" w:hAnsi="Times New Roman"/>
                <w:sz w:val="24"/>
                <w:szCs w:val="24"/>
              </w:rPr>
              <w:t>3. Agencies/organizations/coalitions providing services to educate or inform vendors of alcohol or tobacco products relative to sale of such to minors, shall provide information as stated in SC law.  Agencies must submit documentation of the required forms used to implement the Palmetto Retailer’s Education Program (PREP) program intended to reduce the sale of alcohol or tobacco products to underage youth.</w:t>
            </w:r>
          </w:p>
          <w:p w14:paraId="7F15E5B6" w14:textId="77777777" w:rsidR="008A3462" w:rsidRPr="00F972A7" w:rsidRDefault="008A3462" w:rsidP="004A40AD">
            <w:pPr>
              <w:spacing w:after="120" w:line="360" w:lineRule="auto"/>
              <w:ind w:left="720"/>
              <w:rPr>
                <w:rFonts w:ascii="Times New Roman" w:hAnsi="Times New Roman"/>
                <w:sz w:val="24"/>
                <w:szCs w:val="24"/>
              </w:rPr>
            </w:pPr>
            <w:r w:rsidRPr="00F972A7">
              <w:rPr>
                <w:rFonts w:ascii="Times New Roman" w:hAnsi="Times New Roman"/>
                <w:sz w:val="24"/>
                <w:szCs w:val="24"/>
              </w:rPr>
              <w:t xml:space="preserve">4. Agencies/organizations/coalitions providing public policy campaigns intended to impact environmental efforts, shall develop such campaigns to reflect current prevention theory, research, and best practices. </w:t>
            </w:r>
          </w:p>
          <w:p w14:paraId="55C0F5D4" w14:textId="77777777" w:rsidR="00D77342" w:rsidRDefault="008A3462" w:rsidP="004A40AD">
            <w:pPr>
              <w:spacing w:after="120" w:line="360" w:lineRule="auto"/>
              <w:ind w:left="720"/>
              <w:rPr>
                <w:rFonts w:ascii="Times New Roman" w:hAnsi="Times New Roman"/>
                <w:sz w:val="24"/>
                <w:szCs w:val="24"/>
              </w:rPr>
            </w:pPr>
            <w:r w:rsidRPr="00F972A7">
              <w:rPr>
                <w:rFonts w:ascii="Times New Roman" w:hAnsi="Times New Roman"/>
                <w:sz w:val="24"/>
                <w:szCs w:val="24"/>
              </w:rPr>
              <w:t>5. Agencies/organizations/coalitions providing services under the Environmental Strategy shall document coordination of such services with other c</w:t>
            </w:r>
            <w:r w:rsidR="00046157">
              <w:rPr>
                <w:rFonts w:ascii="Times New Roman" w:hAnsi="Times New Roman"/>
                <w:sz w:val="24"/>
                <w:szCs w:val="24"/>
              </w:rPr>
              <w:t>ommunity prevention activities in IMPACT.</w:t>
            </w:r>
          </w:p>
          <w:p w14:paraId="061A7839" w14:textId="66A3A28D" w:rsidR="008A3462" w:rsidRPr="00F972A7" w:rsidRDefault="00046157" w:rsidP="004A40AD">
            <w:pPr>
              <w:spacing w:after="120" w:line="360" w:lineRule="auto"/>
              <w:ind w:left="720"/>
              <w:rPr>
                <w:rFonts w:ascii="Times New Roman" w:hAnsi="Times New Roman"/>
                <w:sz w:val="24"/>
                <w:szCs w:val="24"/>
              </w:rPr>
            </w:pPr>
            <w:r>
              <w:rPr>
                <w:rFonts w:ascii="Times New Roman" w:hAnsi="Times New Roman"/>
                <w:sz w:val="24"/>
                <w:szCs w:val="24"/>
              </w:rPr>
              <w:t xml:space="preserve"> </w:t>
            </w:r>
          </w:p>
        </w:tc>
      </w:tr>
    </w:tbl>
    <w:p w14:paraId="6859CC86" w14:textId="77777777" w:rsidR="00F972A7" w:rsidRDefault="007213E7" w:rsidP="004A40AD">
      <w:pPr>
        <w:spacing w:line="360" w:lineRule="auto"/>
        <w:rPr>
          <w:rFonts w:ascii="Times New Roman" w:hAnsi="Times New Roman"/>
          <w:b/>
          <w:caps/>
          <w:sz w:val="24"/>
          <w:szCs w:val="24"/>
        </w:rPr>
      </w:pPr>
      <w:r w:rsidRPr="00F972A7">
        <w:rPr>
          <w:rFonts w:ascii="Times New Roman" w:hAnsi="Times New Roman"/>
          <w:b/>
          <w:caps/>
          <w:sz w:val="24"/>
          <w:szCs w:val="24"/>
        </w:rPr>
        <w:t xml:space="preserve">Prevention Program Evaluation </w:t>
      </w:r>
    </w:p>
    <w:p w14:paraId="58081F59" w14:textId="77777777" w:rsidR="007213E7" w:rsidRPr="004A40AD" w:rsidRDefault="007213E7" w:rsidP="004A40AD">
      <w:pPr>
        <w:spacing w:line="360" w:lineRule="auto"/>
        <w:rPr>
          <w:rFonts w:ascii="Times New Roman" w:hAnsi="Times New Roman"/>
          <w:b/>
          <w:smallCaps/>
          <w:sz w:val="24"/>
          <w:szCs w:val="24"/>
        </w:rPr>
      </w:pPr>
      <w:r w:rsidRPr="004A40AD">
        <w:rPr>
          <w:rFonts w:ascii="Times New Roman" w:hAnsi="Times New Roman"/>
          <w:b/>
          <w:smallCaps/>
          <w:sz w:val="24"/>
          <w:szCs w:val="24"/>
        </w:rPr>
        <w:t>Standards</w:t>
      </w:r>
    </w:p>
    <w:p w14:paraId="4AA77E09" w14:textId="77777777" w:rsidR="007213E7" w:rsidRPr="00F972A7" w:rsidRDefault="00F972A7" w:rsidP="004A40AD">
      <w:pPr>
        <w:spacing w:after="120" w:line="360" w:lineRule="auto"/>
        <w:rPr>
          <w:rFonts w:ascii="Times New Roman" w:hAnsi="Times New Roman"/>
          <w:sz w:val="24"/>
          <w:szCs w:val="24"/>
        </w:rPr>
      </w:pPr>
      <w:r>
        <w:rPr>
          <w:rFonts w:ascii="Times New Roman" w:hAnsi="Times New Roman"/>
          <w:sz w:val="24"/>
          <w:szCs w:val="24"/>
        </w:rPr>
        <w:t xml:space="preserve">1. </w:t>
      </w:r>
      <w:r w:rsidR="007213E7" w:rsidRPr="00F972A7">
        <w:rPr>
          <w:rFonts w:ascii="Times New Roman" w:hAnsi="Times New Roman"/>
          <w:sz w:val="24"/>
          <w:szCs w:val="24"/>
        </w:rPr>
        <w:t>All</w:t>
      </w:r>
      <w:r w:rsidR="007213E7" w:rsidRPr="00F972A7">
        <w:rPr>
          <w:rFonts w:ascii="Times New Roman" w:hAnsi="Times New Roman"/>
          <w:b/>
          <w:sz w:val="24"/>
          <w:szCs w:val="24"/>
        </w:rPr>
        <w:t xml:space="preserve"> </w:t>
      </w:r>
      <w:r w:rsidR="007213E7" w:rsidRPr="00F972A7">
        <w:rPr>
          <w:rFonts w:ascii="Times New Roman" w:hAnsi="Times New Roman"/>
          <w:sz w:val="24"/>
          <w:szCs w:val="24"/>
        </w:rPr>
        <w:t xml:space="preserve">educational programming (curriculum-based) provided to youth between the ages of 10-20 must be given the DAODAS Standard Survey prior to starting the curriculum and upon completion of the curriculum. </w:t>
      </w:r>
    </w:p>
    <w:p w14:paraId="169AFDE8" w14:textId="1DA80D6F" w:rsidR="00F972A7" w:rsidRDefault="00F972A7" w:rsidP="004A40AD">
      <w:pPr>
        <w:spacing w:after="120" w:line="360" w:lineRule="auto"/>
        <w:rPr>
          <w:rFonts w:ascii="Times New Roman" w:hAnsi="Times New Roman"/>
          <w:sz w:val="24"/>
          <w:szCs w:val="24"/>
        </w:rPr>
      </w:pPr>
      <w:r>
        <w:rPr>
          <w:rFonts w:ascii="Times New Roman" w:hAnsi="Times New Roman"/>
          <w:sz w:val="24"/>
          <w:szCs w:val="24"/>
        </w:rPr>
        <w:t xml:space="preserve">2. </w:t>
      </w:r>
      <w:r w:rsidR="007213E7" w:rsidRPr="00F972A7">
        <w:rPr>
          <w:rFonts w:ascii="Times New Roman" w:hAnsi="Times New Roman"/>
          <w:sz w:val="24"/>
          <w:szCs w:val="24"/>
        </w:rPr>
        <w:t xml:space="preserve">All counties implementing alcohol and/or tobacco environmental strategies in conjunction with law enforcement must complete the </w:t>
      </w:r>
      <w:r w:rsidR="009F3344" w:rsidRPr="00F972A7">
        <w:rPr>
          <w:rFonts w:ascii="Times New Roman" w:hAnsi="Times New Roman"/>
          <w:sz w:val="24"/>
          <w:szCs w:val="24"/>
        </w:rPr>
        <w:t>enforcement reporting</w:t>
      </w:r>
      <w:r w:rsidR="007213E7" w:rsidRPr="00F972A7">
        <w:rPr>
          <w:rFonts w:ascii="Times New Roman" w:hAnsi="Times New Roman"/>
          <w:sz w:val="24"/>
          <w:szCs w:val="24"/>
        </w:rPr>
        <w:t xml:space="preserve"> forms in the</w:t>
      </w:r>
      <w:r w:rsidR="00046157">
        <w:rPr>
          <w:rFonts w:ascii="Times New Roman" w:hAnsi="Times New Roman"/>
          <w:sz w:val="24"/>
          <w:szCs w:val="24"/>
        </w:rPr>
        <w:t xml:space="preserve"> environmental enforcemen</w:t>
      </w:r>
      <w:r w:rsidR="009F3344" w:rsidRPr="00F972A7">
        <w:rPr>
          <w:rFonts w:ascii="Times New Roman" w:hAnsi="Times New Roman"/>
          <w:sz w:val="24"/>
          <w:szCs w:val="24"/>
        </w:rPr>
        <w:t xml:space="preserve">t </w:t>
      </w:r>
      <w:r w:rsidR="007213E7" w:rsidRPr="00F972A7">
        <w:rPr>
          <w:rFonts w:ascii="Times New Roman" w:hAnsi="Times New Roman"/>
          <w:sz w:val="24"/>
          <w:szCs w:val="24"/>
        </w:rPr>
        <w:t xml:space="preserve">web-based </w:t>
      </w:r>
      <w:r w:rsidR="009F3344" w:rsidRPr="00F972A7">
        <w:rPr>
          <w:rFonts w:ascii="Times New Roman" w:hAnsi="Times New Roman"/>
          <w:sz w:val="24"/>
          <w:szCs w:val="24"/>
        </w:rPr>
        <w:t xml:space="preserve">reporting </w:t>
      </w:r>
      <w:r w:rsidR="007213E7" w:rsidRPr="00F972A7">
        <w:rPr>
          <w:rFonts w:ascii="Times New Roman" w:hAnsi="Times New Roman"/>
          <w:sz w:val="24"/>
          <w:szCs w:val="24"/>
        </w:rPr>
        <w:t>system</w:t>
      </w:r>
      <w:r w:rsidR="00046157">
        <w:rPr>
          <w:rFonts w:ascii="Times New Roman" w:hAnsi="Times New Roman"/>
          <w:sz w:val="24"/>
          <w:szCs w:val="24"/>
        </w:rPr>
        <w:t xml:space="preserve"> and IMPACT</w:t>
      </w:r>
      <w:r w:rsidR="007213E7" w:rsidRPr="00F972A7">
        <w:rPr>
          <w:rFonts w:ascii="Times New Roman" w:hAnsi="Times New Roman"/>
          <w:sz w:val="24"/>
          <w:szCs w:val="24"/>
        </w:rPr>
        <w:t>.</w:t>
      </w:r>
    </w:p>
    <w:p w14:paraId="530B7091" w14:textId="672A8423" w:rsidR="007213E7" w:rsidRPr="00F972A7" w:rsidRDefault="00F972A7" w:rsidP="004A40AD">
      <w:pPr>
        <w:spacing w:after="120" w:line="360" w:lineRule="auto"/>
        <w:rPr>
          <w:rFonts w:ascii="Times New Roman" w:hAnsi="Times New Roman"/>
          <w:sz w:val="24"/>
          <w:szCs w:val="24"/>
        </w:rPr>
      </w:pPr>
      <w:r>
        <w:rPr>
          <w:rFonts w:ascii="Times New Roman" w:hAnsi="Times New Roman"/>
          <w:sz w:val="24"/>
          <w:szCs w:val="24"/>
        </w:rPr>
        <w:t xml:space="preserve">3. </w:t>
      </w:r>
      <w:r w:rsidR="007213E7" w:rsidRPr="00F972A7">
        <w:rPr>
          <w:rFonts w:ascii="Times New Roman" w:hAnsi="Times New Roman"/>
          <w:sz w:val="24"/>
          <w:szCs w:val="24"/>
        </w:rPr>
        <w:t xml:space="preserve"> All service data related to the </w:t>
      </w:r>
      <w:r w:rsidR="00325550">
        <w:rPr>
          <w:rFonts w:ascii="Times New Roman" w:hAnsi="Times New Roman"/>
          <w:sz w:val="24"/>
          <w:szCs w:val="24"/>
        </w:rPr>
        <w:t xml:space="preserve">outcome and </w:t>
      </w:r>
      <w:r w:rsidR="007213E7" w:rsidRPr="00F972A7">
        <w:rPr>
          <w:rFonts w:ascii="Times New Roman" w:hAnsi="Times New Roman"/>
          <w:sz w:val="24"/>
          <w:szCs w:val="24"/>
        </w:rPr>
        <w:t>process data collected must be entered into IMPACT</w:t>
      </w:r>
      <w:bookmarkStart w:id="0" w:name="_GoBack"/>
      <w:bookmarkEnd w:id="0"/>
      <w:r w:rsidR="00046157" w:rsidRPr="00046157">
        <w:rPr>
          <w:rFonts w:ascii="Times New Roman" w:hAnsi="Times New Roman"/>
          <w:sz w:val="24"/>
          <w:szCs w:val="24"/>
        </w:rPr>
        <w:t xml:space="preserve"> </w:t>
      </w:r>
      <w:r w:rsidR="00046157" w:rsidRPr="00F972A7">
        <w:rPr>
          <w:rFonts w:ascii="Times New Roman" w:hAnsi="Times New Roman"/>
          <w:sz w:val="24"/>
          <w:szCs w:val="24"/>
        </w:rPr>
        <w:t>following th</w:t>
      </w:r>
      <w:r w:rsidR="00046157">
        <w:rPr>
          <w:rFonts w:ascii="Times New Roman" w:hAnsi="Times New Roman"/>
          <w:sz w:val="24"/>
          <w:szCs w:val="24"/>
        </w:rPr>
        <w:t>e guidelines provided by DAODAS.</w:t>
      </w:r>
    </w:p>
    <w:p w14:paraId="78EA48DC" w14:textId="77777777" w:rsidR="007213E7" w:rsidRPr="00F972A7" w:rsidRDefault="00F972A7" w:rsidP="004A40AD">
      <w:pPr>
        <w:spacing w:after="120" w:line="360" w:lineRule="auto"/>
        <w:rPr>
          <w:rFonts w:ascii="Times New Roman" w:hAnsi="Times New Roman"/>
          <w:sz w:val="24"/>
          <w:szCs w:val="24"/>
        </w:rPr>
      </w:pPr>
      <w:r>
        <w:rPr>
          <w:rFonts w:ascii="Times New Roman" w:hAnsi="Times New Roman"/>
          <w:sz w:val="24"/>
          <w:szCs w:val="24"/>
        </w:rPr>
        <w:t xml:space="preserve">4. </w:t>
      </w:r>
      <w:r w:rsidR="007213E7" w:rsidRPr="00F972A7">
        <w:rPr>
          <w:rFonts w:ascii="Times New Roman" w:hAnsi="Times New Roman"/>
          <w:sz w:val="24"/>
          <w:szCs w:val="24"/>
        </w:rPr>
        <w:t>All counties must implement the SYNAR tobacco survey following the timelines and guidelines provided by DAODAS.</w:t>
      </w:r>
    </w:p>
    <w:p w14:paraId="68C9CA2C" w14:textId="5684EE33" w:rsidR="007213E7" w:rsidRPr="00F972A7" w:rsidRDefault="00046157" w:rsidP="004A40AD">
      <w:pPr>
        <w:spacing w:after="120" w:line="360" w:lineRule="auto"/>
        <w:rPr>
          <w:rFonts w:ascii="Times New Roman" w:hAnsi="Times New Roman"/>
          <w:sz w:val="24"/>
          <w:szCs w:val="24"/>
        </w:rPr>
      </w:pPr>
      <w:r>
        <w:rPr>
          <w:rFonts w:ascii="Times New Roman" w:hAnsi="Times New Roman"/>
          <w:sz w:val="24"/>
          <w:szCs w:val="24"/>
        </w:rPr>
        <w:t>5</w:t>
      </w:r>
      <w:r w:rsidR="00F972A7">
        <w:rPr>
          <w:rFonts w:ascii="Times New Roman" w:hAnsi="Times New Roman"/>
          <w:sz w:val="24"/>
          <w:szCs w:val="24"/>
        </w:rPr>
        <w:t xml:space="preserve">. </w:t>
      </w:r>
      <w:r w:rsidR="007213E7" w:rsidRPr="00F972A7">
        <w:rPr>
          <w:rFonts w:ascii="Times New Roman" w:hAnsi="Times New Roman"/>
          <w:sz w:val="24"/>
          <w:szCs w:val="24"/>
        </w:rPr>
        <w:t>All PREP Merchant education test scores, sign-in sheets and fidelity tracking forms must be submitted to DAODAS following the provision of the service.</w:t>
      </w:r>
    </w:p>
    <w:p w14:paraId="205DDDF1" w14:textId="77777777" w:rsidR="007213E7" w:rsidRPr="00F972A7" w:rsidRDefault="007213E7" w:rsidP="004A40AD">
      <w:pPr>
        <w:spacing w:line="360" w:lineRule="auto"/>
        <w:rPr>
          <w:rFonts w:ascii="Times New Roman" w:hAnsi="Times New Roman"/>
          <w:sz w:val="24"/>
          <w:szCs w:val="24"/>
        </w:rPr>
      </w:pPr>
    </w:p>
    <w:p w14:paraId="4C1825DD" w14:textId="77777777" w:rsidR="007213E7" w:rsidRPr="00F972A7" w:rsidRDefault="007213E7" w:rsidP="004A40AD">
      <w:pPr>
        <w:spacing w:line="360" w:lineRule="auto"/>
        <w:rPr>
          <w:rFonts w:ascii="Times New Roman" w:hAnsi="Times New Roman"/>
          <w:sz w:val="24"/>
          <w:szCs w:val="24"/>
        </w:rPr>
      </w:pPr>
    </w:p>
    <w:p w14:paraId="55717BC8" w14:textId="77777777" w:rsidR="007213E7" w:rsidRPr="00F972A7" w:rsidRDefault="007213E7" w:rsidP="004A40AD">
      <w:pPr>
        <w:spacing w:line="360" w:lineRule="auto"/>
        <w:rPr>
          <w:rFonts w:ascii="Times New Roman" w:hAnsi="Times New Roman"/>
          <w:sz w:val="24"/>
          <w:szCs w:val="24"/>
        </w:rPr>
      </w:pPr>
    </w:p>
    <w:sectPr w:rsidR="007213E7" w:rsidRPr="00F972A7" w:rsidSect="009F334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26E85" w14:textId="77777777" w:rsidR="0019228F" w:rsidRDefault="0019228F" w:rsidP="0019228F">
      <w:pPr>
        <w:spacing w:after="0" w:line="240" w:lineRule="auto"/>
      </w:pPr>
      <w:r>
        <w:separator/>
      </w:r>
    </w:p>
  </w:endnote>
  <w:endnote w:type="continuationSeparator" w:id="0">
    <w:p w14:paraId="49AEB597" w14:textId="77777777" w:rsidR="0019228F" w:rsidRDefault="0019228F" w:rsidP="00192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ertus">
    <w:altName w:val="Candara"/>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1DCA0" w14:textId="77777777" w:rsidR="0019228F" w:rsidRDefault="001922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5B19F" w14:textId="77777777" w:rsidR="0019228F" w:rsidRDefault="001922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BF9CA" w14:textId="77777777" w:rsidR="0019228F" w:rsidRDefault="00192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C364B" w14:textId="77777777" w:rsidR="0019228F" w:rsidRDefault="0019228F" w:rsidP="0019228F">
      <w:pPr>
        <w:spacing w:after="0" w:line="240" w:lineRule="auto"/>
      </w:pPr>
      <w:r>
        <w:separator/>
      </w:r>
    </w:p>
  </w:footnote>
  <w:footnote w:type="continuationSeparator" w:id="0">
    <w:p w14:paraId="43A14467" w14:textId="77777777" w:rsidR="0019228F" w:rsidRDefault="0019228F" w:rsidP="001922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216C7" w14:textId="77777777" w:rsidR="0019228F" w:rsidRDefault="001922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202762"/>
      <w:docPartObj>
        <w:docPartGallery w:val="Watermarks"/>
        <w:docPartUnique/>
      </w:docPartObj>
    </w:sdtPr>
    <w:sdtContent>
      <w:p w14:paraId="30219747" w14:textId="319B731B" w:rsidR="0019228F" w:rsidRDefault="0019228F">
        <w:pPr>
          <w:pStyle w:val="Header"/>
        </w:pPr>
        <w:r>
          <w:rPr>
            <w:noProof/>
          </w:rPr>
          <w:pict w14:anchorId="5291B3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ADBE3" w14:textId="77777777" w:rsidR="0019228F" w:rsidRDefault="001922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23429"/>
    <w:multiLevelType w:val="hybridMultilevel"/>
    <w:tmpl w:val="15084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E93E11"/>
    <w:multiLevelType w:val="hybridMultilevel"/>
    <w:tmpl w:val="8D66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010FC"/>
    <w:multiLevelType w:val="hybridMultilevel"/>
    <w:tmpl w:val="7420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428D3"/>
    <w:multiLevelType w:val="hybridMultilevel"/>
    <w:tmpl w:val="BA8A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46B65"/>
    <w:multiLevelType w:val="hybridMultilevel"/>
    <w:tmpl w:val="B0ECD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66189"/>
    <w:multiLevelType w:val="hybridMultilevel"/>
    <w:tmpl w:val="5D6C5DCE"/>
    <w:lvl w:ilvl="0" w:tplc="348096B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8B71CF"/>
    <w:multiLevelType w:val="hybridMultilevel"/>
    <w:tmpl w:val="D1A2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8D47A3"/>
    <w:multiLevelType w:val="hybridMultilevel"/>
    <w:tmpl w:val="8238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1A15F9"/>
    <w:multiLevelType w:val="hybridMultilevel"/>
    <w:tmpl w:val="2B58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C37415"/>
    <w:multiLevelType w:val="hybridMultilevel"/>
    <w:tmpl w:val="532E98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D11DC0"/>
    <w:multiLevelType w:val="multilevel"/>
    <w:tmpl w:val="FDFA03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C1C1615"/>
    <w:multiLevelType w:val="hybridMultilevel"/>
    <w:tmpl w:val="EDB6ED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2B4BB6"/>
    <w:multiLevelType w:val="hybridMultilevel"/>
    <w:tmpl w:val="75A2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0"/>
  </w:num>
  <w:num w:numId="5">
    <w:abstractNumId w:val="5"/>
  </w:num>
  <w:num w:numId="6">
    <w:abstractNumId w:val="11"/>
  </w:num>
  <w:num w:numId="7">
    <w:abstractNumId w:val="7"/>
  </w:num>
  <w:num w:numId="8">
    <w:abstractNumId w:val="1"/>
  </w:num>
  <w:num w:numId="9">
    <w:abstractNumId w:val="9"/>
  </w:num>
  <w:num w:numId="10">
    <w:abstractNumId w:val="0"/>
  </w:num>
  <w:num w:numId="11">
    <w:abstractNumId w:val="12"/>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4A"/>
    <w:rsid w:val="00016AEC"/>
    <w:rsid w:val="00046157"/>
    <w:rsid w:val="000E5784"/>
    <w:rsid w:val="0019228F"/>
    <w:rsid w:val="00194663"/>
    <w:rsid w:val="001D086F"/>
    <w:rsid w:val="00203EEB"/>
    <w:rsid w:val="002567BE"/>
    <w:rsid w:val="00275FE7"/>
    <w:rsid w:val="0030248A"/>
    <w:rsid w:val="00303A4A"/>
    <w:rsid w:val="00307F83"/>
    <w:rsid w:val="00325550"/>
    <w:rsid w:val="00422DA5"/>
    <w:rsid w:val="004640E0"/>
    <w:rsid w:val="004A40AD"/>
    <w:rsid w:val="0053286F"/>
    <w:rsid w:val="00554798"/>
    <w:rsid w:val="005D654D"/>
    <w:rsid w:val="006D3B68"/>
    <w:rsid w:val="00715379"/>
    <w:rsid w:val="007213E7"/>
    <w:rsid w:val="00812098"/>
    <w:rsid w:val="0081381A"/>
    <w:rsid w:val="008A3462"/>
    <w:rsid w:val="008D31F0"/>
    <w:rsid w:val="008E1EC0"/>
    <w:rsid w:val="009563C2"/>
    <w:rsid w:val="009E5EDE"/>
    <w:rsid w:val="009F3344"/>
    <w:rsid w:val="00A32753"/>
    <w:rsid w:val="00AC7FE9"/>
    <w:rsid w:val="00B75401"/>
    <w:rsid w:val="00B773E1"/>
    <w:rsid w:val="00BF2B0C"/>
    <w:rsid w:val="00BF5099"/>
    <w:rsid w:val="00C044F5"/>
    <w:rsid w:val="00C761BD"/>
    <w:rsid w:val="00CA2DFA"/>
    <w:rsid w:val="00CE4D94"/>
    <w:rsid w:val="00D546CD"/>
    <w:rsid w:val="00D77342"/>
    <w:rsid w:val="00D8376E"/>
    <w:rsid w:val="00DB62DB"/>
    <w:rsid w:val="00DE7C70"/>
    <w:rsid w:val="00E12171"/>
    <w:rsid w:val="00E27654"/>
    <w:rsid w:val="00E35578"/>
    <w:rsid w:val="00E50B80"/>
    <w:rsid w:val="00EB2DC0"/>
    <w:rsid w:val="00ED67C8"/>
    <w:rsid w:val="00EE168B"/>
    <w:rsid w:val="00F1672B"/>
    <w:rsid w:val="00F22AD6"/>
    <w:rsid w:val="00F30FC1"/>
    <w:rsid w:val="00F36FF9"/>
    <w:rsid w:val="00F47B05"/>
    <w:rsid w:val="00F972A7"/>
    <w:rsid w:val="00FC0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7C979D"/>
  <w15:docId w15:val="{F240022E-5255-4163-BA69-85E7AEC1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A4A"/>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03A4A"/>
    <w:pPr>
      <w:tabs>
        <w:tab w:val="center" w:pos="4320"/>
        <w:tab w:val="right" w:pos="8640"/>
      </w:tabs>
    </w:pPr>
  </w:style>
  <w:style w:type="character" w:customStyle="1" w:styleId="HeaderChar">
    <w:name w:val="Header Char"/>
    <w:basedOn w:val="DefaultParagraphFont"/>
    <w:link w:val="Header"/>
    <w:semiHidden/>
    <w:rsid w:val="00303A4A"/>
    <w:rPr>
      <w:rFonts w:ascii="Cambria" w:eastAsia="Times New Roman" w:hAnsi="Cambria" w:cs="Times New Roman"/>
      <w:lang w:bidi="en-US"/>
    </w:rPr>
  </w:style>
  <w:style w:type="paragraph" w:styleId="BodyText3">
    <w:name w:val="Body Text 3"/>
    <w:basedOn w:val="Normal"/>
    <w:link w:val="BodyText3Char"/>
    <w:semiHidden/>
    <w:rsid w:val="00303A4A"/>
    <w:pPr>
      <w:spacing w:after="240"/>
      <w:jc w:val="center"/>
    </w:pPr>
    <w:rPr>
      <w:rFonts w:ascii="Albertus" w:hAnsi="Albertus"/>
      <w:b/>
      <w:spacing w:val="-2"/>
      <w:sz w:val="34"/>
    </w:rPr>
  </w:style>
  <w:style w:type="character" w:customStyle="1" w:styleId="BodyText3Char">
    <w:name w:val="Body Text 3 Char"/>
    <w:basedOn w:val="DefaultParagraphFont"/>
    <w:link w:val="BodyText3"/>
    <w:semiHidden/>
    <w:rsid w:val="00303A4A"/>
    <w:rPr>
      <w:rFonts w:ascii="Albertus" w:eastAsia="Times New Roman" w:hAnsi="Albertus" w:cs="Times New Roman"/>
      <w:b/>
      <w:spacing w:val="-2"/>
      <w:sz w:val="34"/>
      <w:lang w:bidi="en-US"/>
    </w:rPr>
  </w:style>
  <w:style w:type="paragraph" w:styleId="BodyTextIndent2">
    <w:name w:val="Body Text Indent 2"/>
    <w:basedOn w:val="Normal"/>
    <w:link w:val="BodyTextIndent2Char"/>
    <w:uiPriority w:val="99"/>
    <w:semiHidden/>
    <w:unhideWhenUsed/>
    <w:rsid w:val="008A3462"/>
    <w:pPr>
      <w:spacing w:after="120" w:line="480" w:lineRule="auto"/>
      <w:ind w:left="360"/>
    </w:pPr>
  </w:style>
  <w:style w:type="character" w:customStyle="1" w:styleId="BodyTextIndent2Char">
    <w:name w:val="Body Text Indent 2 Char"/>
    <w:basedOn w:val="DefaultParagraphFont"/>
    <w:link w:val="BodyTextIndent2"/>
    <w:uiPriority w:val="99"/>
    <w:semiHidden/>
    <w:rsid w:val="008A3462"/>
    <w:rPr>
      <w:rFonts w:ascii="Cambria" w:eastAsia="Times New Roman" w:hAnsi="Cambria" w:cs="Times New Roman"/>
      <w:lang w:bidi="en-US"/>
    </w:rPr>
  </w:style>
  <w:style w:type="paragraph" w:styleId="BodyText">
    <w:name w:val="Body Text"/>
    <w:basedOn w:val="Normal"/>
    <w:link w:val="BodyTextChar"/>
    <w:uiPriority w:val="99"/>
    <w:semiHidden/>
    <w:unhideWhenUsed/>
    <w:rsid w:val="008A3462"/>
    <w:pPr>
      <w:spacing w:after="120"/>
    </w:pPr>
  </w:style>
  <w:style w:type="character" w:customStyle="1" w:styleId="BodyTextChar">
    <w:name w:val="Body Text Char"/>
    <w:basedOn w:val="DefaultParagraphFont"/>
    <w:link w:val="BodyText"/>
    <w:uiPriority w:val="99"/>
    <w:semiHidden/>
    <w:rsid w:val="008A3462"/>
    <w:rPr>
      <w:rFonts w:ascii="Cambria" w:eastAsia="Times New Roman" w:hAnsi="Cambria" w:cs="Times New Roman"/>
      <w:lang w:bidi="en-US"/>
    </w:rPr>
  </w:style>
  <w:style w:type="character" w:customStyle="1" w:styleId="apple-converted-space">
    <w:name w:val="apple-converted-space"/>
    <w:rsid w:val="008A3462"/>
  </w:style>
  <w:style w:type="paragraph" w:styleId="ListParagraph">
    <w:name w:val="List Paragraph"/>
    <w:basedOn w:val="Normal"/>
    <w:uiPriority w:val="34"/>
    <w:qFormat/>
    <w:rsid w:val="008A3462"/>
    <w:pPr>
      <w:ind w:left="720"/>
      <w:contextualSpacing/>
    </w:pPr>
  </w:style>
  <w:style w:type="paragraph" w:styleId="BalloonText">
    <w:name w:val="Balloon Text"/>
    <w:basedOn w:val="Normal"/>
    <w:link w:val="BalloonTextChar"/>
    <w:uiPriority w:val="99"/>
    <w:semiHidden/>
    <w:unhideWhenUsed/>
    <w:rsid w:val="00B77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3E1"/>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812098"/>
    <w:rPr>
      <w:sz w:val="16"/>
      <w:szCs w:val="16"/>
    </w:rPr>
  </w:style>
  <w:style w:type="paragraph" w:styleId="CommentText">
    <w:name w:val="annotation text"/>
    <w:basedOn w:val="Normal"/>
    <w:link w:val="CommentTextChar"/>
    <w:uiPriority w:val="99"/>
    <w:semiHidden/>
    <w:unhideWhenUsed/>
    <w:rsid w:val="00812098"/>
    <w:pPr>
      <w:spacing w:line="240" w:lineRule="auto"/>
    </w:pPr>
    <w:rPr>
      <w:sz w:val="20"/>
      <w:szCs w:val="20"/>
    </w:rPr>
  </w:style>
  <w:style w:type="character" w:customStyle="1" w:styleId="CommentTextChar">
    <w:name w:val="Comment Text Char"/>
    <w:basedOn w:val="DefaultParagraphFont"/>
    <w:link w:val="CommentText"/>
    <w:uiPriority w:val="99"/>
    <w:semiHidden/>
    <w:rsid w:val="00812098"/>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812098"/>
    <w:rPr>
      <w:b/>
      <w:bCs/>
    </w:rPr>
  </w:style>
  <w:style w:type="character" w:customStyle="1" w:styleId="CommentSubjectChar">
    <w:name w:val="Comment Subject Char"/>
    <w:basedOn w:val="CommentTextChar"/>
    <w:link w:val="CommentSubject"/>
    <w:uiPriority w:val="99"/>
    <w:semiHidden/>
    <w:rsid w:val="00812098"/>
    <w:rPr>
      <w:rFonts w:ascii="Cambria" w:eastAsia="Times New Roman" w:hAnsi="Cambria" w:cs="Times New Roman"/>
      <w:b/>
      <w:bCs/>
      <w:sz w:val="20"/>
      <w:szCs w:val="20"/>
      <w:lang w:bidi="en-US"/>
    </w:rPr>
  </w:style>
  <w:style w:type="paragraph" w:styleId="Revision">
    <w:name w:val="Revision"/>
    <w:hidden/>
    <w:uiPriority w:val="99"/>
    <w:semiHidden/>
    <w:rsid w:val="00F47B05"/>
    <w:pPr>
      <w:spacing w:after="0" w:line="240" w:lineRule="auto"/>
    </w:pPr>
    <w:rPr>
      <w:rFonts w:ascii="Cambria" w:eastAsia="Times New Roman" w:hAnsi="Cambria" w:cs="Times New Roman"/>
      <w:lang w:bidi="en-US"/>
    </w:rPr>
  </w:style>
  <w:style w:type="paragraph" w:styleId="Footer">
    <w:name w:val="footer"/>
    <w:basedOn w:val="Normal"/>
    <w:link w:val="FooterChar"/>
    <w:uiPriority w:val="99"/>
    <w:unhideWhenUsed/>
    <w:rsid w:val="00192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28F"/>
    <w:rPr>
      <w:rFonts w:ascii="Cambria" w:eastAsia="Times New Roman" w:hAnsi="Cambr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A4036-CD5B-4E8F-A16B-8BCEDB99D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6168</Words>
  <Characters>35162</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SCDAODAS</Company>
  <LinksUpToDate>false</LinksUpToDate>
  <CharactersWithSpaces>41248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DAODAS</dc:creator>
  <cp:lastModifiedBy>DAODAS</cp:lastModifiedBy>
  <cp:revision>2</cp:revision>
  <cp:lastPrinted>2018-04-18T13:58:00Z</cp:lastPrinted>
  <dcterms:created xsi:type="dcterms:W3CDTF">2018-05-04T18:56:00Z</dcterms:created>
  <dcterms:modified xsi:type="dcterms:W3CDTF">2018-05-04T18:56:00Z</dcterms:modified>
</cp:coreProperties>
</file>